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70" w:rsidRPr="00901976" w:rsidRDefault="00121D70" w:rsidP="00AC27E4">
      <w:pPr>
        <w:pStyle w:val="IntenseQuote"/>
        <w:ind w:left="0"/>
        <w:rPr>
          <w:rFonts w:ascii="Georgia" w:hAnsi="Georgia"/>
          <w:sz w:val="28"/>
          <w:szCs w:val="28"/>
          <w:lang w:val="es-ES"/>
        </w:rPr>
      </w:pPr>
      <w:r w:rsidRPr="00901976">
        <w:rPr>
          <w:rFonts w:ascii="Georgia" w:hAnsi="Georgia"/>
          <w:sz w:val="28"/>
          <w:szCs w:val="28"/>
          <w:lang w:val="es-ES"/>
        </w:rPr>
        <w:t>SPISAK OBJAVLJENIH RADOVA</w:t>
      </w:r>
    </w:p>
    <w:p w:rsidR="00B1529C" w:rsidRDefault="00121D70" w:rsidP="00B1529C">
      <w:pPr>
        <w:jc w:val="both"/>
        <w:rPr>
          <w:rFonts w:ascii="Georgia" w:hAnsi="Georgia"/>
          <w:b/>
          <w:color w:val="365F91"/>
          <w:sz w:val="24"/>
          <w:szCs w:val="24"/>
          <w:lang w:val="sr-Latn-CS"/>
        </w:rPr>
      </w:pPr>
      <w:r w:rsidRPr="00834DFC">
        <w:rPr>
          <w:rFonts w:ascii="Georgia" w:hAnsi="Georgia"/>
          <w:b/>
          <w:color w:val="365F91"/>
          <w:sz w:val="24"/>
          <w:szCs w:val="24"/>
        </w:rPr>
        <w:t>Mr MAJA ANDRIJEVI</w:t>
      </w:r>
      <w:r w:rsidRPr="00DA7B12">
        <w:rPr>
          <w:rFonts w:ascii="Georgia" w:hAnsi="Georgia"/>
          <w:b/>
          <w:color w:val="365F91"/>
          <w:sz w:val="24"/>
          <w:szCs w:val="24"/>
          <w:lang w:val="sr-Latn-CS"/>
        </w:rPr>
        <w:t>Ć, predavač</w:t>
      </w:r>
      <w:r w:rsidR="00931EAF">
        <w:rPr>
          <w:rFonts w:ascii="Georgia" w:hAnsi="Georgia"/>
          <w:b/>
          <w:color w:val="365F91"/>
          <w:sz w:val="24"/>
          <w:szCs w:val="24"/>
          <w:lang w:val="sr-Latn-CS"/>
        </w:rPr>
        <w:t xml:space="preserve"> španskog jezika</w:t>
      </w:r>
    </w:p>
    <w:p w:rsidR="00B1529C" w:rsidRPr="00B1529C" w:rsidRDefault="00B1529C" w:rsidP="00B1529C">
      <w:pPr>
        <w:jc w:val="both"/>
        <w:rPr>
          <w:rFonts w:ascii="Georgia" w:hAnsi="Georgia"/>
          <w:b/>
          <w:color w:val="365F91"/>
          <w:sz w:val="24"/>
          <w:szCs w:val="24"/>
          <w:lang w:val="sr-Latn-CS"/>
        </w:rPr>
      </w:pPr>
    </w:p>
    <w:p w:rsidR="00B1529C" w:rsidRPr="00B1529C" w:rsidRDefault="00B1529C" w:rsidP="00B1529C">
      <w:pPr>
        <w:ind w:left="720" w:hanging="720"/>
        <w:jc w:val="both"/>
        <w:rPr>
          <w:rFonts w:ascii="Georgia" w:eastAsia="Calibri" w:hAnsi="Georgia"/>
          <w:bCs/>
          <w:sz w:val="24"/>
          <w:szCs w:val="24"/>
        </w:rPr>
      </w:pPr>
      <w:proofErr w:type="gramStart"/>
      <w:r w:rsidRPr="001B2A36">
        <w:rPr>
          <w:rFonts w:ascii="Georgia" w:eastAsia="Times New Roman" w:hAnsi="Georgia" w:cs="Arial"/>
          <w:sz w:val="24"/>
          <w:szCs w:val="24"/>
        </w:rPr>
        <w:t>ANDRIJEVIĆ.</w:t>
      </w:r>
      <w:proofErr w:type="gramEnd"/>
      <w:r w:rsidRPr="001B2A36">
        <w:rPr>
          <w:rFonts w:ascii="Georgia" w:eastAsia="Times New Roman" w:hAnsi="Georgia" w:cs="Arial"/>
          <w:sz w:val="24"/>
          <w:szCs w:val="24"/>
        </w:rPr>
        <w:t xml:space="preserve"> M. (2013): “The Presence of the Hispanic Community and Culture in Canada”, </w:t>
      </w:r>
      <w:r w:rsidRPr="001B2A36">
        <w:rPr>
          <w:rFonts w:ascii="Georgia" w:eastAsia="Times New Roman" w:hAnsi="Georgia" w:cs="Arial"/>
          <w:i/>
          <w:iCs/>
          <w:sz w:val="24"/>
          <w:szCs w:val="24"/>
        </w:rPr>
        <w:t>Modern Canada: Prejudices, Stereotypes, Authenticity</w:t>
      </w:r>
      <w:r w:rsidRPr="001B2A36">
        <w:rPr>
          <w:rFonts w:ascii="Georgia" w:eastAsia="Times New Roman" w:hAnsi="Georgia" w:cs="Arial"/>
          <w:sz w:val="24"/>
          <w:szCs w:val="24"/>
        </w:rPr>
        <w:t>, 5th International Conference, SACS &amp; Megatrend University, Belgrade, p.197-207.</w:t>
      </w:r>
    </w:p>
    <w:p w:rsidR="00B1529C" w:rsidRDefault="00B1529C" w:rsidP="00B1529C">
      <w:pPr>
        <w:ind w:left="720" w:hanging="720"/>
        <w:jc w:val="both"/>
        <w:rPr>
          <w:rFonts w:ascii="Georgia" w:hAnsi="Georgia"/>
          <w:sz w:val="24"/>
          <w:szCs w:val="24"/>
          <w:lang w:val="es-ES"/>
        </w:rPr>
      </w:pPr>
      <w:r w:rsidRPr="00B1529C">
        <w:rPr>
          <w:rFonts w:ascii="Georgia" w:eastAsia="Calibri" w:hAnsi="Georgia"/>
          <w:bCs/>
          <w:sz w:val="24"/>
          <w:szCs w:val="24"/>
          <w:lang w:val="es-ES"/>
        </w:rPr>
        <w:t xml:space="preserve">ANDRIJEVIĆ, M. </w:t>
      </w:r>
      <w:r w:rsidRPr="00B1529C">
        <w:rPr>
          <w:rFonts w:ascii="Georgia" w:eastAsia="Calibri" w:hAnsi="Georgia"/>
          <w:sz w:val="24"/>
          <w:szCs w:val="24"/>
          <w:lang w:val="sr-Cyrl-CS"/>
        </w:rPr>
        <w:t>(</w:t>
      </w:r>
      <w:r w:rsidRPr="00B1529C">
        <w:rPr>
          <w:rFonts w:ascii="Georgia" w:eastAsia="Calibri" w:hAnsi="Georgia"/>
          <w:bCs/>
          <w:sz w:val="24"/>
          <w:szCs w:val="24"/>
          <w:lang w:val="sr-Cyrl-CS"/>
        </w:rPr>
        <w:t>2012</w:t>
      </w:r>
      <w:r w:rsidRPr="00B1529C">
        <w:rPr>
          <w:rFonts w:ascii="Georgia" w:hAnsi="Georgia"/>
          <w:bCs/>
          <w:sz w:val="24"/>
          <w:szCs w:val="24"/>
          <w:lang w:val="es-ES"/>
        </w:rPr>
        <w:t>):</w:t>
      </w:r>
      <w:r w:rsidRPr="00B1529C">
        <w:rPr>
          <w:rFonts w:ascii="Georgia" w:eastAsia="Calibri" w:hAnsi="Georgia"/>
          <w:bCs/>
          <w:sz w:val="24"/>
          <w:szCs w:val="24"/>
          <w:lang w:val="es-ES"/>
        </w:rPr>
        <w:t xml:space="preserve"> “</w:t>
      </w:r>
      <w:r w:rsidRPr="00B1529C">
        <w:rPr>
          <w:rFonts w:ascii="Georgia" w:eastAsia="Calibri" w:hAnsi="Georgia"/>
          <w:sz w:val="24"/>
          <w:szCs w:val="24"/>
          <w:lang w:val="es-ES"/>
        </w:rPr>
        <w:t xml:space="preserve">Negociación intercultural: Similitudes y diferencias de la etiqueta empresarial y el protocolo en Serbia y en los países de América Latina y el Caribe”, </w:t>
      </w:r>
      <w:r w:rsidRPr="00B1529C">
        <w:rPr>
          <w:rFonts w:ascii="Georgia" w:eastAsia="Calibri" w:hAnsi="Georgia"/>
          <w:sz w:val="24"/>
          <w:szCs w:val="24"/>
          <w:lang w:val="sr-Cyrl-CS"/>
        </w:rPr>
        <w:t xml:space="preserve">Zbornik radova </w:t>
      </w:r>
      <w:r w:rsidRPr="00B1529C">
        <w:rPr>
          <w:rFonts w:ascii="Georgia" w:hAnsi="Georgia"/>
          <w:i/>
          <w:sz w:val="24"/>
          <w:szCs w:val="24"/>
          <w:lang w:val="es-ES"/>
        </w:rPr>
        <w:t>Europa Balcánica y los países de la Cuenca del Mar Negro – Mercosur: dinámicas e interacciones</w:t>
      </w:r>
      <w:r w:rsidRPr="00B1529C">
        <w:rPr>
          <w:rFonts w:ascii="Georgia" w:hAnsi="Georgia"/>
          <w:sz w:val="24"/>
          <w:szCs w:val="24"/>
          <w:lang w:val="es-ES"/>
        </w:rPr>
        <w:t xml:space="preserve">, </w:t>
      </w:r>
      <w:proofErr w:type="spellStart"/>
      <w:r w:rsidRPr="00B1529C">
        <w:rPr>
          <w:rFonts w:ascii="Georgia" w:hAnsi="Georgia"/>
          <w:sz w:val="24"/>
          <w:szCs w:val="24"/>
          <w:lang w:val="es-ES"/>
        </w:rPr>
        <w:t>Pajovic</w:t>
      </w:r>
      <w:proofErr w:type="spellEnd"/>
      <w:r w:rsidRPr="00B1529C">
        <w:rPr>
          <w:rFonts w:ascii="Georgia" w:hAnsi="Georgia"/>
          <w:sz w:val="24"/>
          <w:szCs w:val="24"/>
          <w:lang w:val="es-ES"/>
        </w:rPr>
        <w:t xml:space="preserve">, S. &amp; M. </w:t>
      </w:r>
      <w:proofErr w:type="spellStart"/>
      <w:r w:rsidRPr="00B1529C">
        <w:rPr>
          <w:rFonts w:ascii="Georgia" w:hAnsi="Georgia"/>
          <w:sz w:val="24"/>
          <w:szCs w:val="24"/>
          <w:lang w:val="es-ES"/>
        </w:rPr>
        <w:t>Llairó</w:t>
      </w:r>
      <w:proofErr w:type="spellEnd"/>
      <w:r w:rsidRPr="00B1529C">
        <w:rPr>
          <w:rFonts w:ascii="Georgia" w:hAnsi="Georgia"/>
          <w:sz w:val="24"/>
          <w:szCs w:val="24"/>
          <w:lang w:val="es-ES"/>
        </w:rPr>
        <w:t xml:space="preserve">, Coordinadores, Universidad </w:t>
      </w:r>
      <w:proofErr w:type="spellStart"/>
      <w:r w:rsidRPr="00B1529C">
        <w:rPr>
          <w:rFonts w:ascii="Georgia" w:hAnsi="Georgia"/>
          <w:sz w:val="24"/>
          <w:szCs w:val="24"/>
          <w:lang w:val="es-ES"/>
        </w:rPr>
        <w:t>Megatrend</w:t>
      </w:r>
      <w:proofErr w:type="spellEnd"/>
      <w:r w:rsidRPr="00B1529C">
        <w:rPr>
          <w:rFonts w:ascii="Georgia" w:hAnsi="Georgia"/>
          <w:sz w:val="24"/>
          <w:szCs w:val="24"/>
          <w:lang w:val="es-ES"/>
        </w:rPr>
        <w:t>/CEISAL, Belgrado, pp.259-275.</w:t>
      </w:r>
    </w:p>
    <w:p w:rsidR="00B1529C" w:rsidRPr="00B1529C" w:rsidRDefault="00B1529C" w:rsidP="00B1529C">
      <w:pPr>
        <w:ind w:left="720" w:hanging="720"/>
        <w:jc w:val="both"/>
        <w:rPr>
          <w:rFonts w:ascii="Georgia" w:hAnsi="Georgia"/>
          <w:sz w:val="24"/>
          <w:szCs w:val="24"/>
          <w:lang w:val="es-ES"/>
        </w:rPr>
      </w:pPr>
      <w:r w:rsidRPr="00B1529C">
        <w:rPr>
          <w:rFonts w:ascii="Georgia" w:hAnsi="Georgia"/>
          <w:sz w:val="24"/>
          <w:szCs w:val="24"/>
          <w:lang w:val="de-DE"/>
        </w:rPr>
        <w:t>ANDRIJEVIĆ, M.</w:t>
      </w:r>
      <w:r w:rsidRPr="00B1529C">
        <w:rPr>
          <w:rFonts w:ascii="Georgia" w:eastAsia="Calibri" w:hAnsi="Georgia"/>
          <w:bCs/>
          <w:sz w:val="24"/>
          <w:szCs w:val="24"/>
          <w:lang w:val="de-DE"/>
        </w:rPr>
        <w:t xml:space="preserve"> (2012): </w:t>
      </w:r>
      <w:r w:rsidRPr="00B1529C">
        <w:rPr>
          <w:rFonts w:ascii="Georgia" w:eastAsia="Calibri" w:hAnsi="Georgia"/>
          <w:sz w:val="24"/>
          <w:szCs w:val="24"/>
          <w:lang w:val="de-DE"/>
        </w:rPr>
        <w:t xml:space="preserve">“La comunicación intercultural y su importancia en el mundo actual“, </w:t>
      </w:r>
      <w:r w:rsidRPr="00B1529C">
        <w:rPr>
          <w:rFonts w:ascii="Georgia" w:eastAsia="Calibri" w:hAnsi="Georgia"/>
          <w:i/>
          <w:iCs/>
          <w:sz w:val="24"/>
          <w:szCs w:val="24"/>
          <w:lang w:val="es-ES"/>
        </w:rPr>
        <w:t xml:space="preserve">Iberoamericana </w:t>
      </w:r>
      <w:proofErr w:type="spellStart"/>
      <w:r w:rsidRPr="00B1529C">
        <w:rPr>
          <w:rFonts w:ascii="Georgia" w:eastAsia="Calibri" w:hAnsi="Georgia"/>
          <w:i/>
          <w:iCs/>
          <w:sz w:val="24"/>
          <w:szCs w:val="24"/>
          <w:lang w:val="es-ES"/>
        </w:rPr>
        <w:t>Quinqueecclesiensis</w:t>
      </w:r>
      <w:proofErr w:type="spellEnd"/>
      <w:r w:rsidRPr="00B1529C">
        <w:rPr>
          <w:rFonts w:ascii="Georgia" w:eastAsia="Calibri" w:hAnsi="Georgia"/>
          <w:iCs/>
          <w:sz w:val="24"/>
          <w:szCs w:val="24"/>
          <w:lang w:val="es-ES"/>
        </w:rPr>
        <w:t xml:space="preserve">, 10, </w:t>
      </w:r>
      <w:r w:rsidRPr="00B1529C">
        <w:rPr>
          <w:rFonts w:ascii="Georgia" w:hAnsi="Georgia"/>
          <w:iCs/>
          <w:sz w:val="24"/>
          <w:szCs w:val="24"/>
          <w:lang w:val="es-ES"/>
        </w:rPr>
        <w:t>Universidad de Pécs/</w:t>
      </w:r>
      <w:r w:rsidRPr="00B1529C">
        <w:rPr>
          <w:rFonts w:ascii="Georgia" w:eastAsia="Calibri" w:hAnsi="Georgia"/>
          <w:iCs/>
          <w:sz w:val="24"/>
          <w:szCs w:val="24"/>
          <w:lang w:val="es-ES"/>
        </w:rPr>
        <w:t>Centro Iberoamericano, Pécs, pp. 135-145.</w:t>
      </w:r>
      <w:r w:rsidRPr="00B1529C">
        <w:rPr>
          <w:rFonts w:ascii="Georgia" w:hAnsi="Georgia"/>
          <w:b/>
          <w:sz w:val="24"/>
          <w:szCs w:val="24"/>
          <w:lang w:val="es-ES"/>
        </w:rPr>
        <w:t xml:space="preserve"> </w:t>
      </w:r>
      <w:r w:rsidRPr="00B1529C">
        <w:rPr>
          <w:rFonts w:ascii="Georgia" w:hAnsi="Georgia"/>
          <w:color w:val="141413"/>
          <w:sz w:val="24"/>
          <w:szCs w:val="24"/>
          <w:lang w:val="sr-Latn-CS"/>
        </w:rPr>
        <w:t xml:space="preserve"> </w:t>
      </w:r>
    </w:p>
    <w:p w:rsidR="00B1529C" w:rsidRPr="00B1529C" w:rsidRDefault="00B1529C" w:rsidP="00B1529C">
      <w:pPr>
        <w:ind w:left="720" w:hanging="720"/>
        <w:jc w:val="both"/>
        <w:rPr>
          <w:rFonts w:ascii="Georgia" w:hAnsi="Georgia"/>
          <w:bCs/>
          <w:lang w:val="es-ES"/>
        </w:rPr>
      </w:pPr>
      <w:r w:rsidRPr="00B1529C">
        <w:rPr>
          <w:rFonts w:ascii="Georgia" w:hAnsi="Georgia"/>
          <w:sz w:val="24"/>
          <w:szCs w:val="24"/>
          <w:lang w:val="de-DE"/>
        </w:rPr>
        <w:t>ANDRIJEVIĆ, M.</w:t>
      </w:r>
      <w:r w:rsidRPr="00B1529C">
        <w:rPr>
          <w:rFonts w:ascii="Georgia" w:eastAsia="Calibri" w:hAnsi="Georgia"/>
          <w:bCs/>
          <w:sz w:val="24"/>
          <w:szCs w:val="24"/>
          <w:lang w:val="de-DE"/>
        </w:rPr>
        <w:t xml:space="preserve"> &amp;  A</w:t>
      </w:r>
      <w:r w:rsidRPr="00B1529C">
        <w:rPr>
          <w:rFonts w:ascii="Georgia" w:hAnsi="Georgia"/>
          <w:bCs/>
          <w:sz w:val="24"/>
          <w:szCs w:val="24"/>
          <w:lang w:val="de-DE"/>
        </w:rPr>
        <w:t>.</w:t>
      </w:r>
      <w:r w:rsidRPr="00B1529C">
        <w:rPr>
          <w:rFonts w:ascii="Georgia" w:eastAsia="Calibri" w:hAnsi="Georgia"/>
          <w:bCs/>
          <w:sz w:val="24"/>
          <w:szCs w:val="24"/>
          <w:lang w:val="de-DE"/>
        </w:rPr>
        <w:t xml:space="preserve"> PEJOVIĆ (2012): </w:t>
      </w:r>
      <w:r w:rsidRPr="00B1529C">
        <w:rPr>
          <w:rFonts w:ascii="Georgia" w:eastAsia="Calibri" w:hAnsi="Georgia"/>
          <w:sz w:val="24"/>
          <w:szCs w:val="24"/>
          <w:lang w:val="de-DE"/>
        </w:rPr>
        <w:t xml:space="preserve">“Elementi neverbalne komunikacije u jeziku: veza izmedju kinezike i frazeologije“, Zbornik radova sa međunarodne konferencije </w:t>
      </w:r>
      <w:r w:rsidRPr="00B1529C">
        <w:rPr>
          <w:rFonts w:ascii="Georgia" w:eastAsia="Calibri" w:hAnsi="Georgia"/>
          <w:i/>
          <w:sz w:val="24"/>
          <w:szCs w:val="24"/>
          <w:lang w:val="de-DE"/>
        </w:rPr>
        <w:t>Jezik, književnost, komunikacija 2011</w:t>
      </w:r>
      <w:r w:rsidRPr="00B1529C">
        <w:rPr>
          <w:rFonts w:ascii="Georgia" w:eastAsia="Calibri" w:hAnsi="Georgia"/>
          <w:sz w:val="24"/>
          <w:szCs w:val="24"/>
          <w:lang w:val="de-DE"/>
        </w:rPr>
        <w:t xml:space="preserve">, Filozofski fakultet Univerziteta u Nišu, Niš, str. 442-451. </w:t>
      </w:r>
    </w:p>
    <w:p w:rsidR="00121D70" w:rsidRDefault="00121D70" w:rsidP="00121D70">
      <w:pPr>
        <w:ind w:left="720" w:hanging="720"/>
        <w:jc w:val="both"/>
        <w:rPr>
          <w:rFonts w:ascii="Georgia" w:hAnsi="Georgia"/>
          <w:sz w:val="24"/>
          <w:szCs w:val="24"/>
          <w:lang w:val="es-ES"/>
        </w:rPr>
      </w:pPr>
      <w:r w:rsidRPr="00355EF7">
        <w:rPr>
          <w:rFonts w:ascii="Georgia" w:hAnsi="Georgia"/>
          <w:sz w:val="24"/>
          <w:szCs w:val="24"/>
          <w:lang w:val="sr-Latn-CS"/>
        </w:rPr>
        <w:t>ANDRIJEVIĆ, M.</w:t>
      </w:r>
      <w:r w:rsidR="009C24FD" w:rsidRPr="00355EF7">
        <w:rPr>
          <w:rFonts w:ascii="Georgia" w:eastAsia="Calibri" w:hAnsi="Georgia"/>
          <w:bCs/>
          <w:sz w:val="24"/>
          <w:szCs w:val="24"/>
          <w:lang w:val="sr-Latn-CS"/>
        </w:rPr>
        <w:t xml:space="preserve"> &amp; A</w:t>
      </w:r>
      <w:r w:rsidRPr="00355EF7">
        <w:rPr>
          <w:rFonts w:ascii="Georgia" w:hAnsi="Georgia"/>
          <w:bCs/>
          <w:sz w:val="24"/>
          <w:szCs w:val="24"/>
          <w:lang w:val="sr-Latn-CS"/>
        </w:rPr>
        <w:t>.</w:t>
      </w:r>
      <w:r w:rsidRPr="00355EF7">
        <w:rPr>
          <w:rFonts w:ascii="Georgia" w:eastAsia="Calibri" w:hAnsi="Georgia"/>
          <w:bCs/>
          <w:sz w:val="24"/>
          <w:szCs w:val="24"/>
          <w:lang w:val="sr-Latn-CS"/>
        </w:rPr>
        <w:t xml:space="preserve"> PEJOVIĆ </w:t>
      </w:r>
      <w:r w:rsidRPr="00E2387E">
        <w:rPr>
          <w:rFonts w:ascii="Georgia" w:eastAsia="Calibri" w:hAnsi="Georgia"/>
          <w:sz w:val="24"/>
          <w:szCs w:val="24"/>
          <w:lang w:val="sr-Cyrl-CS"/>
        </w:rPr>
        <w:t>(</w:t>
      </w:r>
      <w:r w:rsidRPr="00355EF7">
        <w:rPr>
          <w:rFonts w:ascii="Georgia" w:eastAsia="Calibri" w:hAnsi="Georgia"/>
          <w:bCs/>
          <w:sz w:val="24"/>
          <w:szCs w:val="24"/>
          <w:lang w:val="sr-Latn-CS"/>
        </w:rPr>
        <w:t>2011): “</w:t>
      </w:r>
      <w:r w:rsidRPr="00E2387E">
        <w:rPr>
          <w:rFonts w:ascii="Georgia" w:eastAsia="Calibri" w:hAnsi="Georgia"/>
          <w:bCs/>
          <w:sz w:val="24"/>
          <w:szCs w:val="24"/>
          <w:lang w:val="sr-Latn-CS"/>
        </w:rPr>
        <w:t xml:space="preserve">Španski roman u korpusnoj lingvistici“, </w:t>
      </w:r>
      <w:r w:rsidRPr="00E2387E">
        <w:rPr>
          <w:rFonts w:ascii="Georgia" w:eastAsia="Calibri" w:hAnsi="Georgia"/>
          <w:bCs/>
          <w:i/>
          <w:iCs/>
          <w:sz w:val="24"/>
          <w:szCs w:val="24"/>
          <w:lang w:val="sr-Latn-CS"/>
        </w:rPr>
        <w:t>Nasledje</w:t>
      </w:r>
      <w:r w:rsidRPr="00E2387E">
        <w:rPr>
          <w:rFonts w:ascii="Georgia" w:eastAsia="Calibri" w:hAnsi="Georgia"/>
          <w:bCs/>
          <w:sz w:val="24"/>
          <w:szCs w:val="24"/>
          <w:lang w:val="sr-Latn-CS"/>
        </w:rPr>
        <w:t>, 18, pp. 385-403.</w:t>
      </w:r>
      <w:r w:rsidRPr="00355EF7">
        <w:rPr>
          <w:rFonts w:ascii="Georgia" w:hAnsi="Georgia"/>
          <w:sz w:val="24"/>
          <w:szCs w:val="24"/>
          <w:lang w:val="sr-Latn-CS"/>
        </w:rPr>
        <w:t xml:space="preserve"> </w:t>
      </w:r>
      <w:r w:rsidRPr="00BF0DEA">
        <w:rPr>
          <w:rFonts w:ascii="Georgia" w:hAnsi="Georgia"/>
          <w:sz w:val="24"/>
          <w:szCs w:val="24"/>
          <w:lang w:val="es-ES"/>
        </w:rPr>
        <w:t>(</w:t>
      </w:r>
      <w:r w:rsidRPr="00121D70">
        <w:rPr>
          <w:rFonts w:ascii="Georgia" w:eastAsia="MinionZN-Regular" w:hAnsi="Georgia" w:cs="MinionZN-Regular"/>
          <w:sz w:val="24"/>
          <w:szCs w:val="24"/>
          <w:lang w:val="es-ES"/>
        </w:rPr>
        <w:t>ISSN 1820-1768)</w:t>
      </w:r>
      <w:r w:rsidR="00FF704D">
        <w:rPr>
          <w:rFonts w:ascii="Georgia" w:eastAsia="MinionZN-Regular" w:hAnsi="Georgia" w:cs="MinionZN-Regular"/>
          <w:sz w:val="24"/>
          <w:szCs w:val="24"/>
          <w:lang w:val="es-ES"/>
        </w:rPr>
        <w:t xml:space="preserve">  </w:t>
      </w:r>
    </w:p>
    <w:p w:rsidR="00355EF7" w:rsidRDefault="00121D70" w:rsidP="00121D70">
      <w:pPr>
        <w:ind w:left="720" w:hanging="720"/>
        <w:jc w:val="both"/>
        <w:rPr>
          <w:rFonts w:ascii="Arial Narrow" w:hAnsi="Arial Narrow"/>
          <w:sz w:val="20"/>
          <w:szCs w:val="20"/>
          <w:lang w:val="es-ES"/>
        </w:rPr>
      </w:pPr>
      <w:r w:rsidRPr="00E2387E">
        <w:rPr>
          <w:rFonts w:ascii="Georgia" w:eastAsia="Calibri" w:hAnsi="Georgia"/>
          <w:sz w:val="24"/>
          <w:szCs w:val="24"/>
          <w:lang w:val="es-ES"/>
        </w:rPr>
        <w:t>ANDRIJEVIĆ, M</w:t>
      </w:r>
      <w:r w:rsidRPr="00E2387E">
        <w:rPr>
          <w:rFonts w:ascii="Georgia" w:hAnsi="Georgia"/>
          <w:sz w:val="24"/>
          <w:szCs w:val="24"/>
          <w:lang w:val="es-ES"/>
        </w:rPr>
        <w:t>.</w:t>
      </w:r>
      <w:r w:rsidRPr="00E2387E">
        <w:rPr>
          <w:rFonts w:ascii="Georgia" w:eastAsia="Calibri" w:hAnsi="Georgia"/>
          <w:bCs/>
          <w:sz w:val="24"/>
          <w:szCs w:val="24"/>
          <w:lang w:val="es-ES"/>
        </w:rPr>
        <w:t xml:space="preserve"> &amp;  A</w:t>
      </w:r>
      <w:r w:rsidRPr="00E2387E">
        <w:rPr>
          <w:rFonts w:ascii="Georgia" w:hAnsi="Georgia"/>
          <w:bCs/>
          <w:sz w:val="24"/>
          <w:szCs w:val="24"/>
          <w:lang w:val="es-ES"/>
        </w:rPr>
        <w:t xml:space="preserve">. </w:t>
      </w:r>
      <w:r w:rsidRPr="00E2387E">
        <w:rPr>
          <w:rFonts w:ascii="Georgia" w:eastAsia="Calibri" w:hAnsi="Georgia"/>
          <w:bCs/>
          <w:sz w:val="24"/>
          <w:szCs w:val="24"/>
          <w:lang w:val="es-ES"/>
        </w:rPr>
        <w:t xml:space="preserve">PEJOVIĆ </w:t>
      </w:r>
      <w:r w:rsidRPr="00E2387E">
        <w:rPr>
          <w:rFonts w:ascii="Georgia" w:eastAsia="Calibri" w:hAnsi="Georgia"/>
          <w:sz w:val="24"/>
          <w:szCs w:val="24"/>
          <w:lang w:val="sr-Cyrl-CS"/>
        </w:rPr>
        <w:t>(</w:t>
      </w:r>
      <w:r w:rsidRPr="00E2387E">
        <w:rPr>
          <w:rFonts w:ascii="Georgia" w:eastAsia="Calibri" w:hAnsi="Georgia"/>
          <w:bCs/>
          <w:sz w:val="24"/>
          <w:szCs w:val="24"/>
          <w:lang w:val="es-ES"/>
        </w:rPr>
        <w:t>2011): “</w:t>
      </w:r>
      <w:r w:rsidRPr="00E2387E">
        <w:rPr>
          <w:rFonts w:ascii="Georgia" w:eastAsia="Calibri" w:hAnsi="Georgia"/>
          <w:iCs/>
          <w:sz w:val="24"/>
          <w:szCs w:val="24"/>
          <w:lang w:val="es-ES"/>
        </w:rPr>
        <w:t xml:space="preserve">Variedades </w:t>
      </w:r>
      <w:proofErr w:type="spellStart"/>
      <w:r w:rsidRPr="00E2387E">
        <w:rPr>
          <w:rFonts w:ascii="Georgia" w:eastAsia="Calibri" w:hAnsi="Georgia"/>
          <w:iCs/>
          <w:sz w:val="24"/>
          <w:szCs w:val="24"/>
          <w:lang w:val="es-ES"/>
        </w:rPr>
        <w:t>diatópicas</w:t>
      </w:r>
      <w:proofErr w:type="spellEnd"/>
      <w:r w:rsidRPr="00E2387E">
        <w:rPr>
          <w:rFonts w:ascii="Georgia" w:eastAsia="Calibri" w:hAnsi="Georgia"/>
          <w:iCs/>
          <w:sz w:val="24"/>
          <w:szCs w:val="24"/>
          <w:lang w:val="es-ES"/>
        </w:rPr>
        <w:t xml:space="preserve"> en la fraseología: el caso del lenguaje periodístico en el mundo hispano”,</w:t>
      </w:r>
      <w:r w:rsidR="001F1243">
        <w:rPr>
          <w:rFonts w:ascii="Georgia" w:eastAsia="Calibri" w:hAnsi="Georgia"/>
          <w:iCs/>
          <w:sz w:val="24"/>
          <w:szCs w:val="24"/>
          <w:lang w:val="es-ES"/>
        </w:rPr>
        <w:t xml:space="preserve"> </w:t>
      </w:r>
      <w:r w:rsidRPr="00E2387E">
        <w:rPr>
          <w:rFonts w:ascii="Georgia" w:eastAsia="Calibri" w:hAnsi="Georgia"/>
          <w:i/>
          <w:iCs/>
          <w:sz w:val="24"/>
          <w:szCs w:val="24"/>
          <w:lang w:val="es-ES"/>
        </w:rPr>
        <w:t xml:space="preserve">Iberoamericana </w:t>
      </w:r>
      <w:proofErr w:type="spellStart"/>
      <w:r w:rsidRPr="00E2387E">
        <w:rPr>
          <w:rFonts w:ascii="Georgia" w:eastAsia="Calibri" w:hAnsi="Georgia"/>
          <w:i/>
          <w:iCs/>
          <w:sz w:val="24"/>
          <w:szCs w:val="24"/>
          <w:lang w:val="es-ES"/>
        </w:rPr>
        <w:t>Quinqueecclesiensis</w:t>
      </w:r>
      <w:proofErr w:type="spellEnd"/>
      <w:r w:rsidRPr="00E2387E">
        <w:rPr>
          <w:rFonts w:ascii="Georgia" w:eastAsia="Calibri" w:hAnsi="Georgia"/>
          <w:iCs/>
          <w:sz w:val="24"/>
          <w:szCs w:val="24"/>
          <w:lang w:val="es-ES"/>
        </w:rPr>
        <w:t xml:space="preserve">, 9, </w:t>
      </w:r>
      <w:r w:rsidRPr="00E2387E">
        <w:rPr>
          <w:rFonts w:ascii="Georgia" w:hAnsi="Georgia"/>
          <w:iCs/>
          <w:sz w:val="24"/>
          <w:szCs w:val="24"/>
          <w:lang w:val="es-ES"/>
        </w:rPr>
        <w:t>Universidad de Pécs/</w:t>
      </w:r>
      <w:r w:rsidRPr="00E2387E">
        <w:rPr>
          <w:rFonts w:ascii="Georgia" w:eastAsia="Calibri" w:hAnsi="Georgia"/>
          <w:iCs/>
          <w:sz w:val="24"/>
          <w:szCs w:val="24"/>
          <w:lang w:val="es-ES"/>
        </w:rPr>
        <w:t>Centro Iberoamericano, Pécs, pp. 235-247.</w:t>
      </w:r>
      <w:r w:rsidRPr="00E2387E">
        <w:rPr>
          <w:rFonts w:ascii="Georgia" w:hAnsi="Georgia"/>
          <w:b/>
          <w:sz w:val="24"/>
          <w:szCs w:val="24"/>
          <w:lang w:val="es-ES"/>
        </w:rPr>
        <w:t xml:space="preserve"> </w:t>
      </w:r>
      <w:r w:rsidRPr="00E2387E">
        <w:rPr>
          <w:rFonts w:ascii="Georgia" w:hAnsi="Georgia" w:cs="Times"/>
          <w:color w:val="141413"/>
          <w:sz w:val="24"/>
          <w:szCs w:val="24"/>
          <w:lang w:val="sr-Latn-CS"/>
        </w:rPr>
        <w:t>(ISSN 1785-7716)</w:t>
      </w:r>
      <w:r w:rsidR="00355EF7" w:rsidRPr="00355EF7">
        <w:rPr>
          <w:rFonts w:ascii="Arial Narrow" w:hAnsi="Arial Narrow"/>
          <w:sz w:val="20"/>
          <w:szCs w:val="20"/>
          <w:lang w:val="es-ES"/>
        </w:rPr>
        <w:t xml:space="preserve"> </w:t>
      </w:r>
    </w:p>
    <w:p w:rsidR="00B1529C" w:rsidRPr="00355EF7" w:rsidRDefault="00B1529C" w:rsidP="00B1529C">
      <w:pPr>
        <w:ind w:left="720" w:hanging="720"/>
        <w:jc w:val="both"/>
        <w:rPr>
          <w:rFonts w:ascii="Georgia" w:hAnsi="Georgia"/>
          <w:sz w:val="18"/>
          <w:szCs w:val="18"/>
          <w:lang w:val="sr-Latn-CS"/>
        </w:rPr>
      </w:pPr>
      <w:r w:rsidRPr="000914A5">
        <w:rPr>
          <w:rFonts w:ascii="Georgia" w:hAnsi="Georgia"/>
          <w:sz w:val="24"/>
          <w:szCs w:val="24"/>
          <w:lang w:val="es-ES"/>
        </w:rPr>
        <w:t>ANDRIJEVIĆ, M. &amp; S. PAJOVIĆ (2010): “</w:t>
      </w:r>
      <w:r w:rsidRPr="000914A5">
        <w:rPr>
          <w:rFonts w:ascii="Georgia" w:hAnsi="Georgia"/>
          <w:sz w:val="24"/>
          <w:szCs w:val="24"/>
          <w:lang w:val="sr-Latn-CS"/>
        </w:rPr>
        <w:t>Los</w:t>
      </w:r>
      <w:r w:rsidRPr="000914A5">
        <w:rPr>
          <w:rFonts w:ascii="Georgia" w:hAnsi="Georgia"/>
          <w:sz w:val="24"/>
          <w:szCs w:val="24"/>
          <w:lang w:val="es-ES"/>
        </w:rPr>
        <w:t xml:space="preserve"> estudios latinoamericanistas en Serbia”,</w:t>
      </w:r>
      <w:r w:rsidRPr="000914A5">
        <w:rPr>
          <w:rFonts w:ascii="Georgia" w:hAnsi="Georgia"/>
          <w:b/>
          <w:bCs/>
          <w:sz w:val="24"/>
          <w:szCs w:val="24"/>
          <w:lang w:val="es-ES"/>
        </w:rPr>
        <w:t xml:space="preserve"> </w:t>
      </w:r>
      <w:r w:rsidRPr="000914A5">
        <w:rPr>
          <w:rFonts w:ascii="Georgia" w:hAnsi="Georgia"/>
          <w:i/>
          <w:sz w:val="24"/>
          <w:szCs w:val="24"/>
          <w:lang w:val="es-ES"/>
        </w:rPr>
        <w:t>Anuario americanista europeo</w:t>
      </w:r>
      <w:r w:rsidRPr="000914A5">
        <w:rPr>
          <w:rFonts w:ascii="Georgia" w:hAnsi="Georgia"/>
          <w:sz w:val="24"/>
          <w:szCs w:val="24"/>
          <w:lang w:val="es-ES"/>
        </w:rPr>
        <w:t xml:space="preserve">, 8, Sección Tema Central, Ed. CEISAL, </w:t>
      </w:r>
      <w:proofErr w:type="spellStart"/>
      <w:r w:rsidRPr="000914A5">
        <w:rPr>
          <w:rFonts w:ascii="Georgia" w:hAnsi="Georgia"/>
          <w:sz w:val="24"/>
          <w:szCs w:val="24"/>
          <w:lang w:val="es-ES"/>
        </w:rPr>
        <w:t>str</w:t>
      </w:r>
      <w:proofErr w:type="spellEnd"/>
      <w:r w:rsidRPr="000914A5">
        <w:rPr>
          <w:rFonts w:ascii="Georgia" w:hAnsi="Georgia"/>
          <w:sz w:val="24"/>
          <w:szCs w:val="24"/>
          <w:lang w:val="es-ES"/>
        </w:rPr>
        <w:t>. 92-107.</w:t>
      </w:r>
      <w:r>
        <w:rPr>
          <w:rFonts w:ascii="Georgia" w:hAnsi="Georgia"/>
          <w:sz w:val="24"/>
          <w:szCs w:val="24"/>
          <w:lang w:val="es-ES"/>
        </w:rPr>
        <w:t xml:space="preserve"> </w:t>
      </w:r>
      <w:proofErr w:type="spellStart"/>
      <w:r w:rsidRPr="00E2387E">
        <w:rPr>
          <w:rFonts w:ascii="Georgia" w:hAnsi="Georgia"/>
          <w:lang w:val="es-ES"/>
        </w:rPr>
        <w:t>Napomena</w:t>
      </w:r>
      <w:proofErr w:type="spellEnd"/>
      <w:r w:rsidRPr="00E2387E">
        <w:rPr>
          <w:rFonts w:ascii="Georgia" w:hAnsi="Georgia"/>
          <w:lang w:val="es-ES"/>
        </w:rPr>
        <w:t xml:space="preserve">: </w:t>
      </w:r>
      <w:proofErr w:type="spellStart"/>
      <w:r w:rsidRPr="00E2387E">
        <w:rPr>
          <w:rFonts w:ascii="Georgia" w:hAnsi="Georgia"/>
          <w:lang w:val="es-ES"/>
        </w:rPr>
        <w:t>objavljeno</w:t>
      </w:r>
      <w:proofErr w:type="spellEnd"/>
      <w:r w:rsidRPr="00E2387E">
        <w:rPr>
          <w:rFonts w:ascii="Georgia" w:hAnsi="Georgia"/>
          <w:lang w:val="es-ES"/>
        </w:rPr>
        <w:t xml:space="preserve"> u </w:t>
      </w:r>
      <w:proofErr w:type="spellStart"/>
      <w:r w:rsidRPr="00E2387E">
        <w:rPr>
          <w:rFonts w:ascii="Georgia" w:hAnsi="Georgia"/>
          <w:lang w:val="es-ES"/>
        </w:rPr>
        <w:t>elektronskoj</w:t>
      </w:r>
      <w:proofErr w:type="spellEnd"/>
      <w:r w:rsidRPr="00E2387E">
        <w:rPr>
          <w:rFonts w:ascii="Georgia" w:hAnsi="Georgia"/>
          <w:lang w:val="es-ES"/>
        </w:rPr>
        <w:t xml:space="preserve"> </w:t>
      </w:r>
      <w:proofErr w:type="spellStart"/>
      <w:r w:rsidRPr="00E2387E">
        <w:rPr>
          <w:rFonts w:ascii="Georgia" w:hAnsi="Georgia"/>
          <w:lang w:val="es-ES"/>
        </w:rPr>
        <w:t>verziji</w:t>
      </w:r>
      <w:proofErr w:type="spellEnd"/>
      <w:r w:rsidRPr="00E2387E">
        <w:rPr>
          <w:rFonts w:ascii="Georgia" w:hAnsi="Georgia"/>
          <w:lang w:val="es-ES"/>
        </w:rPr>
        <w:t xml:space="preserve"> 2011. </w:t>
      </w:r>
      <w:proofErr w:type="spellStart"/>
      <w:proofErr w:type="gramStart"/>
      <w:r>
        <w:rPr>
          <w:rFonts w:ascii="Georgia" w:hAnsi="Georgia"/>
          <w:lang w:val="es-ES"/>
        </w:rPr>
        <w:t>g</w:t>
      </w:r>
      <w:r w:rsidRPr="00E2387E">
        <w:rPr>
          <w:rFonts w:ascii="Georgia" w:hAnsi="Georgia"/>
          <w:lang w:val="es-ES"/>
        </w:rPr>
        <w:t>odine</w:t>
      </w:r>
      <w:proofErr w:type="spellEnd"/>
      <w:proofErr w:type="gramEnd"/>
      <w:r w:rsidRPr="00E2387E">
        <w:rPr>
          <w:rFonts w:ascii="Georgia" w:hAnsi="Georgia"/>
          <w:lang w:val="es-ES"/>
        </w:rPr>
        <w:t xml:space="preserve">, </w:t>
      </w:r>
      <w:proofErr w:type="spellStart"/>
      <w:r w:rsidRPr="00E2387E">
        <w:rPr>
          <w:rFonts w:ascii="Georgia" w:hAnsi="Georgia"/>
          <w:lang w:val="es-ES"/>
        </w:rPr>
        <w:t>dostupno</w:t>
      </w:r>
      <w:proofErr w:type="spellEnd"/>
      <w:r w:rsidRPr="00E2387E">
        <w:rPr>
          <w:rFonts w:ascii="Georgia" w:hAnsi="Georgia"/>
          <w:lang w:val="es-ES"/>
        </w:rPr>
        <w:t xml:space="preserve"> </w:t>
      </w:r>
      <w:proofErr w:type="spellStart"/>
      <w:r w:rsidRPr="00E2387E">
        <w:rPr>
          <w:rFonts w:ascii="Georgia" w:hAnsi="Georgia"/>
          <w:lang w:val="es-ES"/>
        </w:rPr>
        <w:t>na</w:t>
      </w:r>
      <w:proofErr w:type="spellEnd"/>
      <w:r w:rsidRPr="00E2387E">
        <w:rPr>
          <w:rFonts w:ascii="Georgia" w:hAnsi="Georgia"/>
          <w:lang w:val="es-ES"/>
        </w:rPr>
        <w:t xml:space="preserve"> </w:t>
      </w:r>
      <w:hyperlink r:id="rId5" w:history="1">
        <w:r w:rsidRPr="00A04849">
          <w:rPr>
            <w:rStyle w:val="Hyperlink"/>
            <w:rFonts w:ascii="Georgia" w:hAnsi="Georgia"/>
            <w:sz w:val="18"/>
            <w:szCs w:val="18"/>
            <w:lang w:val="sr-Latn-CS"/>
          </w:rPr>
          <w:t>http://www.red-redial.net/revista/anuario-americanista-europeo/article/viewFile/147/117</w:t>
        </w:r>
      </w:hyperlink>
    </w:p>
    <w:p w:rsidR="00355EF7" w:rsidRPr="00A4485A" w:rsidRDefault="00847C37" w:rsidP="00121D70">
      <w:pPr>
        <w:ind w:left="720" w:hanging="720"/>
        <w:jc w:val="both"/>
        <w:rPr>
          <w:rFonts w:ascii="Georgia" w:hAnsi="Georgia"/>
          <w:sz w:val="24"/>
          <w:szCs w:val="24"/>
          <w:lang w:val="sr-Latn-CS"/>
        </w:rPr>
      </w:pPr>
      <w:r>
        <w:rPr>
          <w:rFonts w:ascii="Georgia" w:eastAsia="Calibri" w:hAnsi="Georgia" w:cs="Times New Roman"/>
          <w:sz w:val="24"/>
          <w:szCs w:val="24"/>
          <w:lang w:val="es-ES"/>
        </w:rPr>
        <w:t>ANDRIJEVIĆ, M.</w:t>
      </w:r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 xml:space="preserve"> </w:t>
      </w:r>
      <w:r w:rsidR="00355EF7" w:rsidRPr="00A4485A">
        <w:rPr>
          <w:rFonts w:ascii="Georgia" w:eastAsia="Calibri" w:hAnsi="Georgia" w:cs="Times New Roman"/>
          <w:sz w:val="24"/>
          <w:szCs w:val="24"/>
          <w:lang w:val="sr-Cyrl-CS"/>
        </w:rPr>
        <w:t>(</w:t>
      </w:r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>2010): “</w:t>
      </w:r>
      <w:r w:rsidR="00355EF7" w:rsidRPr="00A4485A">
        <w:rPr>
          <w:rFonts w:ascii="Georgia" w:eastAsia="Calibri" w:hAnsi="Georgia" w:cs="Times New Roman"/>
          <w:bCs/>
          <w:sz w:val="24"/>
          <w:szCs w:val="24"/>
          <w:lang w:val="sr-Cyrl-CS"/>
        </w:rPr>
        <w:t>Reflexiones en torno al uso de los materiales aut</w:t>
      </w:r>
      <w:proofErr w:type="spellStart"/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>énticos</w:t>
      </w:r>
      <w:proofErr w:type="spellEnd"/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 xml:space="preserve"> en la enseñanza de lenguas extranjeras”, </w:t>
      </w:r>
      <w:r w:rsidR="00355EF7" w:rsidRPr="00A4485A">
        <w:rPr>
          <w:rFonts w:ascii="Georgia" w:eastAsia="Calibri" w:hAnsi="Georgia" w:cs="Times New Roman"/>
          <w:bCs/>
          <w:i/>
          <w:iCs/>
          <w:sz w:val="24"/>
          <w:szCs w:val="24"/>
          <w:lang w:val="es-ES"/>
        </w:rPr>
        <w:t>Colindancias</w:t>
      </w:r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 xml:space="preserve"> (Revista de la Red Regional de Hispanistas de Hung</w:t>
      </w:r>
      <w:r w:rsidR="00290ACB">
        <w:rPr>
          <w:rFonts w:ascii="Georgia" w:eastAsia="Calibri" w:hAnsi="Georgia" w:cs="Times New Roman"/>
          <w:bCs/>
          <w:sz w:val="24"/>
          <w:szCs w:val="24"/>
          <w:lang w:val="es-ES"/>
        </w:rPr>
        <w:t xml:space="preserve">ría, Rumania y Serbia), </w:t>
      </w:r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 xml:space="preserve">1, </w:t>
      </w:r>
      <w:proofErr w:type="spellStart"/>
      <w:r w:rsidR="00290ACB">
        <w:rPr>
          <w:rFonts w:ascii="Georgia" w:eastAsia="Calibri" w:hAnsi="Georgia" w:cs="Times New Roman"/>
          <w:bCs/>
          <w:sz w:val="24"/>
          <w:szCs w:val="24"/>
          <w:lang w:val="es-ES"/>
        </w:rPr>
        <w:t>Timisoara</w:t>
      </w:r>
      <w:proofErr w:type="spellEnd"/>
      <w:r w:rsidR="00290ACB">
        <w:rPr>
          <w:rFonts w:ascii="Georgia" w:eastAsia="Calibri" w:hAnsi="Georgia" w:cs="Times New Roman"/>
          <w:bCs/>
          <w:sz w:val="24"/>
          <w:szCs w:val="24"/>
          <w:lang w:val="es-ES"/>
        </w:rPr>
        <w:t xml:space="preserve">: </w:t>
      </w:r>
      <w:proofErr w:type="spellStart"/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>Editura</w:t>
      </w:r>
      <w:proofErr w:type="spellEnd"/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 xml:space="preserve"> </w:t>
      </w:r>
      <w:proofErr w:type="spellStart"/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>Universitatii</w:t>
      </w:r>
      <w:proofErr w:type="spellEnd"/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 xml:space="preserve"> de </w:t>
      </w:r>
      <w:proofErr w:type="spellStart"/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>Vest</w:t>
      </w:r>
      <w:proofErr w:type="spellEnd"/>
      <w:r w:rsidR="00355EF7" w:rsidRPr="00A4485A">
        <w:rPr>
          <w:rFonts w:ascii="Georgia" w:eastAsia="Calibri" w:hAnsi="Georgia" w:cs="Times New Roman"/>
          <w:bCs/>
          <w:sz w:val="24"/>
          <w:szCs w:val="24"/>
          <w:lang w:val="es-ES"/>
        </w:rPr>
        <w:t>, pp. 157-163.</w:t>
      </w:r>
      <w:r w:rsidR="00355EF7" w:rsidRPr="00A4485A">
        <w:rPr>
          <w:rFonts w:ascii="Georgia" w:hAnsi="Georgia"/>
          <w:sz w:val="24"/>
          <w:szCs w:val="24"/>
          <w:lang w:val="sr-Latn-CS"/>
        </w:rPr>
        <w:t xml:space="preserve"> </w:t>
      </w:r>
      <w:r w:rsidR="00290ACB">
        <w:rPr>
          <w:rFonts w:ascii="Georgia" w:hAnsi="Georgia"/>
          <w:sz w:val="24"/>
          <w:szCs w:val="24"/>
          <w:lang w:val="sr-Latn-CS"/>
        </w:rPr>
        <w:t>ISSN 2067-9092</w:t>
      </w:r>
    </w:p>
    <w:p w:rsidR="00B17DF7" w:rsidRPr="00B215CC" w:rsidRDefault="00355EF7" w:rsidP="00121D70">
      <w:pPr>
        <w:ind w:left="720" w:hanging="720"/>
        <w:jc w:val="both"/>
        <w:rPr>
          <w:rFonts w:ascii="Georgia" w:hAnsi="Georgia"/>
          <w:sz w:val="24"/>
          <w:szCs w:val="24"/>
          <w:lang w:val="sr-Latn-CS"/>
        </w:rPr>
      </w:pPr>
      <w:r w:rsidRPr="00B215CC">
        <w:rPr>
          <w:rFonts w:ascii="Georgia" w:eastAsia="Calibri" w:hAnsi="Georgia" w:cs="Times New Roman"/>
          <w:sz w:val="24"/>
          <w:szCs w:val="24"/>
          <w:lang w:val="sr-Latn-CS"/>
        </w:rPr>
        <w:lastRenderedPageBreak/>
        <w:t xml:space="preserve">ANDRIJEVIĆ, M. (2010): „Značaj interkulturne komunikacije u modernom društvu“, </w:t>
      </w:r>
      <w:r w:rsidRPr="00B215CC">
        <w:rPr>
          <w:rFonts w:ascii="Georgia" w:eastAsia="Calibri" w:hAnsi="Georgia" w:cs="Times New Roman"/>
          <w:i/>
          <w:iCs/>
          <w:sz w:val="24"/>
          <w:szCs w:val="24"/>
          <w:lang w:val="sr-Latn-CS"/>
        </w:rPr>
        <w:t xml:space="preserve">Godišnjak fakulteta za kulturu i medije </w:t>
      </w:r>
      <w:r w:rsidRPr="00B215CC">
        <w:rPr>
          <w:rFonts w:ascii="Georgia" w:eastAsia="Calibri" w:hAnsi="Georgia" w:cs="Times New Roman"/>
          <w:sz w:val="24"/>
          <w:szCs w:val="24"/>
          <w:lang w:val="sr-Latn-CS"/>
        </w:rPr>
        <w:t>(Komunikacije, mediji, kultura), 2,</w:t>
      </w:r>
      <w:r w:rsidRPr="00B215CC">
        <w:rPr>
          <w:rFonts w:ascii="Georgia" w:eastAsia="Calibri" w:hAnsi="Georgia" w:cs="Times New Roman"/>
          <w:i/>
          <w:iCs/>
          <w:sz w:val="24"/>
          <w:szCs w:val="24"/>
          <w:lang w:val="sr-Latn-CS"/>
        </w:rPr>
        <w:t xml:space="preserve"> </w:t>
      </w:r>
      <w:r w:rsidRPr="00B215CC">
        <w:rPr>
          <w:rFonts w:ascii="Georgia" w:eastAsia="Calibri" w:hAnsi="Georgia" w:cs="Times New Roman"/>
          <w:sz w:val="24"/>
          <w:szCs w:val="24"/>
          <w:lang w:val="sr-Latn-CS"/>
        </w:rPr>
        <w:t>Megatrend univerzitet, pp. 153-168.</w:t>
      </w:r>
      <w:r w:rsidR="004D694D" w:rsidRPr="00B215CC">
        <w:rPr>
          <w:rFonts w:ascii="Arial" w:hAnsi="Arial" w:cs="Arial"/>
          <w:sz w:val="24"/>
          <w:szCs w:val="24"/>
          <w:lang w:val="sr-Latn-CS"/>
        </w:rPr>
        <w:t xml:space="preserve"> ISBN 978-86-7747-419-5</w:t>
      </w:r>
    </w:p>
    <w:p w:rsidR="00B1529C" w:rsidRDefault="00355EF7" w:rsidP="00B1529C">
      <w:pPr>
        <w:ind w:left="720" w:hanging="720"/>
        <w:jc w:val="both"/>
        <w:rPr>
          <w:rFonts w:ascii="Georgia" w:hAnsi="Georgia" w:cs="Times New Roman"/>
          <w:sz w:val="24"/>
          <w:szCs w:val="24"/>
          <w:lang w:val="sr-Latn-CS"/>
        </w:rPr>
      </w:pPr>
      <w:r w:rsidRPr="00B215CC">
        <w:rPr>
          <w:rFonts w:ascii="Georgia" w:hAnsi="Georgia" w:cs="Times New Roman"/>
          <w:sz w:val="24"/>
          <w:szCs w:val="24"/>
          <w:lang w:val="sr-Latn-CS"/>
        </w:rPr>
        <w:t xml:space="preserve"> </w:t>
      </w:r>
      <w:r w:rsidR="00B17DF7" w:rsidRPr="00B215CC">
        <w:rPr>
          <w:rFonts w:ascii="Georgia" w:eastAsia="Calibri" w:hAnsi="Georgia" w:cs="Times New Roman"/>
          <w:sz w:val="24"/>
          <w:szCs w:val="24"/>
          <w:lang w:val="sr-Latn-CS"/>
        </w:rPr>
        <w:t xml:space="preserve">ANDRIJEVIĆ, </w:t>
      </w:r>
      <w:r w:rsidR="00A4485A" w:rsidRPr="00B215CC">
        <w:rPr>
          <w:rFonts w:ascii="Georgia" w:eastAsia="Calibri" w:hAnsi="Georgia" w:cs="Times New Roman"/>
          <w:sz w:val="24"/>
          <w:szCs w:val="24"/>
          <w:lang w:val="sr-Latn-CS"/>
        </w:rPr>
        <w:t>M.</w:t>
      </w:r>
      <w:r w:rsidR="00B17DF7" w:rsidRPr="00B215CC"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 w:rsidR="00B17DF7" w:rsidRPr="00B215CC">
        <w:rPr>
          <w:rFonts w:ascii="Georgia" w:eastAsia="Calibri" w:hAnsi="Georgia" w:cs="Times New Roman"/>
          <w:sz w:val="24"/>
          <w:szCs w:val="24"/>
          <w:lang w:val="sr-Latn-CS"/>
        </w:rPr>
        <w:t xml:space="preserve">(2005): </w:t>
      </w:r>
      <w:r w:rsidR="0059414E" w:rsidRPr="00B215CC">
        <w:rPr>
          <w:rFonts w:ascii="Georgia" w:hAnsi="Georgia" w:cs="Times New Roman"/>
          <w:i/>
          <w:sz w:val="24"/>
          <w:szCs w:val="24"/>
          <w:lang w:val="sr-Latn-CS"/>
        </w:rPr>
        <w:t>“</w:t>
      </w:r>
      <w:r w:rsidR="00210712" w:rsidRPr="00B215CC">
        <w:rPr>
          <w:rFonts w:ascii="Georgia" w:eastAsia="ResavskaBG-Italic" w:hAnsi="Georgia" w:cs="Times New Roman"/>
          <w:iCs/>
          <w:sz w:val="24"/>
          <w:szCs w:val="24"/>
          <w:lang w:val="sr-Latn-CS"/>
        </w:rPr>
        <w:t>Značaj opažanja inputa u nastavi stranih jezika</w:t>
      </w:r>
      <w:r w:rsidR="00210712" w:rsidRPr="00B215CC">
        <w:rPr>
          <w:rFonts w:ascii="Georgia" w:eastAsia="ResavskaBG-Italic" w:hAnsi="Georgia" w:cs="Times New Roman"/>
          <w:i/>
          <w:iCs/>
          <w:sz w:val="24"/>
          <w:szCs w:val="24"/>
          <w:lang w:val="sr-Latn-CS"/>
        </w:rPr>
        <w:t>“,</w:t>
      </w:r>
      <w:r w:rsidR="00B17DF7" w:rsidRPr="00B215CC"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 w:rsidR="00B17DF7" w:rsidRPr="00B215CC">
        <w:rPr>
          <w:rFonts w:ascii="Georgia" w:eastAsia="Calibri" w:hAnsi="Georgia" w:cs="Times New Roman"/>
          <w:i/>
          <w:iCs/>
          <w:sz w:val="24"/>
          <w:szCs w:val="24"/>
          <w:lang w:val="sr-Latn-CS"/>
        </w:rPr>
        <w:t>Inovacije u nastavi,</w:t>
      </w:r>
      <w:r w:rsidR="00B17DF7" w:rsidRPr="00B215CC">
        <w:rPr>
          <w:rFonts w:ascii="Georgia" w:eastAsia="Calibri" w:hAnsi="Georgia" w:cs="Times New Roman"/>
          <w:sz w:val="24"/>
          <w:szCs w:val="24"/>
          <w:lang w:val="sr-Latn-CS"/>
        </w:rPr>
        <w:t xml:space="preserve"> Vol. 18</w:t>
      </w:r>
      <w:r w:rsidR="00210712" w:rsidRPr="00B215CC">
        <w:rPr>
          <w:rFonts w:ascii="Georgia" w:eastAsia="Calibri" w:hAnsi="Georgia" w:cs="Times New Roman"/>
          <w:sz w:val="24"/>
          <w:szCs w:val="24"/>
          <w:lang w:val="sr-Latn-CS"/>
        </w:rPr>
        <w:t xml:space="preserve"> (2)</w:t>
      </w:r>
      <w:r w:rsidR="00B17DF7" w:rsidRPr="00B215CC">
        <w:rPr>
          <w:rFonts w:ascii="Georgia" w:eastAsia="Calibri" w:hAnsi="Georgia" w:cs="Times New Roman"/>
          <w:sz w:val="24"/>
          <w:szCs w:val="24"/>
          <w:lang w:val="sr-Latn-CS"/>
        </w:rPr>
        <w:t>, str. 5-13.</w:t>
      </w:r>
      <w:r w:rsidR="00FF704D" w:rsidRPr="00B215CC">
        <w:rPr>
          <w:rFonts w:ascii="Georgia" w:eastAsia="Calibri" w:hAnsi="Georgia" w:cs="Times New Roman"/>
          <w:sz w:val="24"/>
          <w:szCs w:val="24"/>
          <w:lang w:val="sr-Latn-CS"/>
        </w:rPr>
        <w:t xml:space="preserve">  M 52</w:t>
      </w:r>
      <w:r w:rsidR="004D694D" w:rsidRPr="00B215CC">
        <w:rPr>
          <w:rFonts w:ascii="Georgia" w:eastAsia="Calibri" w:hAnsi="Georgia" w:cs="Times New Roman"/>
          <w:sz w:val="24"/>
          <w:szCs w:val="24"/>
          <w:lang w:val="sr-Latn-CS"/>
        </w:rPr>
        <w:t xml:space="preserve">  </w:t>
      </w:r>
      <w:r w:rsidR="00AC27E4" w:rsidRPr="00B215CC">
        <w:rPr>
          <w:rFonts w:ascii="Georgia" w:hAnsi="Georgia" w:cs="Times New Roman"/>
          <w:sz w:val="24"/>
          <w:szCs w:val="24"/>
          <w:lang w:val="sr-Latn-CS"/>
        </w:rPr>
        <w:t>ISSN 0352-2334 UDC 800.85:681.3</w:t>
      </w:r>
    </w:p>
    <w:p w:rsidR="00B1529C" w:rsidRDefault="00B1529C" w:rsidP="00B1529C">
      <w:pPr>
        <w:ind w:left="720" w:hanging="720"/>
        <w:jc w:val="both"/>
        <w:rPr>
          <w:rFonts w:ascii="Georgia" w:eastAsia="Calibri" w:hAnsi="Georgia"/>
          <w:sz w:val="24"/>
          <w:szCs w:val="24"/>
          <w:lang w:val="sr-Latn-CS"/>
        </w:rPr>
      </w:pPr>
    </w:p>
    <w:p w:rsidR="00B1529C" w:rsidRDefault="00B1529C" w:rsidP="00B1529C">
      <w:pPr>
        <w:ind w:left="720" w:hanging="720"/>
        <w:jc w:val="both"/>
        <w:rPr>
          <w:rFonts w:ascii="Georgia" w:eastAsia="Calibri" w:hAnsi="Georgia"/>
          <w:b/>
          <w:sz w:val="24"/>
          <w:szCs w:val="24"/>
          <w:lang w:val="sr-Latn-CS"/>
        </w:rPr>
      </w:pPr>
      <w:r w:rsidRPr="00B1529C">
        <w:rPr>
          <w:rFonts w:ascii="Georgia" w:eastAsia="Calibri" w:hAnsi="Georgia"/>
          <w:b/>
          <w:sz w:val="24"/>
          <w:szCs w:val="24"/>
          <w:lang w:val="sr-Latn-CS"/>
        </w:rPr>
        <w:t>U ŠTAMPI</w:t>
      </w:r>
      <w:r>
        <w:rPr>
          <w:rFonts w:ascii="Georgia" w:eastAsia="Calibri" w:hAnsi="Georgia"/>
          <w:b/>
          <w:sz w:val="24"/>
          <w:szCs w:val="24"/>
          <w:lang w:val="sr-Latn-CS"/>
        </w:rPr>
        <w:t>:</w:t>
      </w:r>
    </w:p>
    <w:p w:rsidR="00A4485A" w:rsidRPr="00B1529C" w:rsidRDefault="00B1529C" w:rsidP="00B1529C">
      <w:pPr>
        <w:ind w:left="720" w:hanging="720"/>
        <w:jc w:val="both"/>
        <w:rPr>
          <w:rFonts w:ascii="Georgia" w:eastAsia="Calibri" w:hAnsi="Georgia"/>
          <w:b/>
          <w:sz w:val="24"/>
          <w:szCs w:val="24"/>
          <w:lang w:val="sr-Latn-CS"/>
        </w:rPr>
      </w:pPr>
      <w:r w:rsidRPr="00B1529C">
        <w:rPr>
          <w:rFonts w:ascii="Georgia" w:eastAsia="Calibri" w:hAnsi="Georgia"/>
          <w:sz w:val="24"/>
          <w:szCs w:val="24"/>
          <w:lang w:val="sr-Latn-CS"/>
        </w:rPr>
        <w:t>ANDRIJEVI</w:t>
      </w:r>
      <w:r w:rsidRPr="00E2387E">
        <w:rPr>
          <w:rFonts w:ascii="Georgia" w:eastAsia="Calibri" w:hAnsi="Georgia"/>
          <w:sz w:val="24"/>
          <w:szCs w:val="24"/>
          <w:lang w:val="sr-Latn-CS"/>
        </w:rPr>
        <w:t>Ć</w:t>
      </w:r>
      <w:r w:rsidRPr="00B1529C">
        <w:rPr>
          <w:rFonts w:ascii="Georgia" w:eastAsia="Calibri" w:hAnsi="Georgia"/>
          <w:sz w:val="24"/>
          <w:szCs w:val="24"/>
          <w:lang w:val="sr-Latn-CS"/>
        </w:rPr>
        <w:t>, M. (</w:t>
      </w:r>
      <w:r w:rsidRPr="00B1529C">
        <w:rPr>
          <w:rFonts w:ascii="Georgia" w:hAnsi="Georgia"/>
          <w:i/>
          <w:iCs/>
          <w:sz w:val="24"/>
          <w:szCs w:val="24"/>
          <w:lang w:val="sr-Latn-CS"/>
        </w:rPr>
        <w:t xml:space="preserve">in </w:t>
      </w:r>
      <w:r w:rsidRPr="00B1529C">
        <w:rPr>
          <w:rFonts w:ascii="Georgia" w:eastAsia="Calibri" w:hAnsi="Georgia"/>
          <w:i/>
          <w:iCs/>
          <w:sz w:val="24"/>
          <w:szCs w:val="24"/>
          <w:lang w:val="sr-Latn-CS"/>
        </w:rPr>
        <w:t>press</w:t>
      </w:r>
      <w:r w:rsidRPr="00B1529C">
        <w:rPr>
          <w:rFonts w:ascii="Georgia" w:eastAsia="Calibri" w:hAnsi="Georgia"/>
          <w:sz w:val="24"/>
          <w:szCs w:val="24"/>
          <w:lang w:val="sr-Latn-CS"/>
        </w:rPr>
        <w:t xml:space="preserve">), </w:t>
      </w:r>
      <w:r w:rsidRPr="00B1529C">
        <w:rPr>
          <w:rFonts w:ascii="Georgia" w:eastAsia="Calibri" w:hAnsi="Georgia" w:cs="Arial"/>
          <w:sz w:val="24"/>
          <w:szCs w:val="24"/>
          <w:lang w:val="sr-Latn-CS"/>
        </w:rPr>
        <w:t>“</w:t>
      </w:r>
      <w:r w:rsidRPr="00B1529C">
        <w:rPr>
          <w:rFonts w:ascii="Georgia" w:eastAsia="Calibri" w:hAnsi="Georgia"/>
          <w:sz w:val="24"/>
          <w:szCs w:val="24"/>
          <w:lang w:val="sr-Latn-CS"/>
        </w:rPr>
        <w:t>Važnost neverbalne komunikacije za sticanje</w:t>
      </w:r>
      <w:r w:rsidRPr="00B1529C">
        <w:rPr>
          <w:rFonts w:ascii="Georgia" w:hAnsi="Georgia"/>
          <w:sz w:val="24"/>
          <w:szCs w:val="24"/>
          <w:lang w:val="sr-Latn-CS"/>
        </w:rPr>
        <w:t xml:space="preserve"> interkulturne kompetencije u L2</w:t>
      </w:r>
      <w:r w:rsidRPr="00B1529C">
        <w:rPr>
          <w:rFonts w:ascii="Georgia" w:eastAsia="Calibri" w:hAnsi="Georgia"/>
          <w:sz w:val="24"/>
          <w:szCs w:val="24"/>
          <w:lang w:val="sr-Latn-CS"/>
        </w:rPr>
        <w:t xml:space="preserve">”, </w:t>
      </w:r>
      <w:r w:rsidRPr="00B1529C">
        <w:rPr>
          <w:rFonts w:ascii="Georgia" w:eastAsia="Calibri" w:hAnsi="Georgia"/>
          <w:i/>
          <w:iCs/>
          <w:sz w:val="24"/>
          <w:szCs w:val="24"/>
          <w:lang w:val="sr-Latn-CS"/>
        </w:rPr>
        <w:t xml:space="preserve">Zbornik FID 2010 </w:t>
      </w:r>
      <w:r w:rsidRPr="00B1529C">
        <w:rPr>
          <w:rFonts w:ascii="Georgia" w:eastAsia="Calibri" w:hAnsi="Georgia"/>
          <w:sz w:val="24"/>
          <w:szCs w:val="24"/>
          <w:lang w:val="sr-Latn-CS"/>
        </w:rPr>
        <w:t>(Filološka istraživanja danas. Jezik, književnost, komunikacija),</w:t>
      </w:r>
      <w:r w:rsidRPr="00B1529C">
        <w:rPr>
          <w:rFonts w:ascii="Georgia" w:eastAsia="Calibri" w:hAnsi="Georgia"/>
          <w:i/>
          <w:iCs/>
          <w:sz w:val="24"/>
          <w:szCs w:val="24"/>
          <w:lang w:val="sr-Latn-CS"/>
        </w:rPr>
        <w:t xml:space="preserve"> </w:t>
      </w:r>
      <w:r w:rsidRPr="00B1529C">
        <w:rPr>
          <w:rFonts w:ascii="Georgia" w:eastAsia="Calibri" w:hAnsi="Georgia"/>
          <w:sz w:val="24"/>
          <w:szCs w:val="24"/>
          <w:lang w:val="sr-Latn-CS"/>
        </w:rPr>
        <w:t>Filološki fakultet, Beograd.</w:t>
      </w:r>
    </w:p>
    <w:p w:rsidR="00B1529C" w:rsidRDefault="00B1529C" w:rsidP="00121D70">
      <w:pPr>
        <w:ind w:left="720" w:hanging="720"/>
        <w:jc w:val="both"/>
        <w:rPr>
          <w:rFonts w:ascii="Georgia" w:eastAsia="Calibri" w:hAnsi="Georgia" w:cs="Times New Roman"/>
          <w:b/>
          <w:sz w:val="24"/>
          <w:szCs w:val="24"/>
          <w:lang w:val="sr-Latn-CS"/>
        </w:rPr>
      </w:pPr>
    </w:p>
    <w:p w:rsidR="00A4485A" w:rsidRPr="00A4485A" w:rsidRDefault="00834DFC" w:rsidP="00121D70">
      <w:pPr>
        <w:ind w:left="720" w:hanging="720"/>
        <w:jc w:val="both"/>
        <w:rPr>
          <w:rFonts w:ascii="Georgia" w:hAnsi="Georgia"/>
          <w:b/>
          <w:sz w:val="24"/>
          <w:szCs w:val="24"/>
          <w:lang w:val="sr-Latn-CS"/>
        </w:rPr>
      </w:pPr>
      <w:r>
        <w:rPr>
          <w:rFonts w:ascii="Georgia" w:eastAsia="Calibri" w:hAnsi="Georgia" w:cs="Times New Roman"/>
          <w:b/>
          <w:sz w:val="24"/>
          <w:szCs w:val="24"/>
          <w:lang w:val="sr-Latn-CS"/>
        </w:rPr>
        <w:t xml:space="preserve">PRIRUČNICI I </w:t>
      </w:r>
      <w:r w:rsidR="00A4485A" w:rsidRPr="00A4485A">
        <w:rPr>
          <w:rFonts w:ascii="Georgia" w:eastAsia="Calibri" w:hAnsi="Georgia" w:cs="Times New Roman"/>
          <w:b/>
          <w:sz w:val="24"/>
          <w:szCs w:val="24"/>
          <w:lang w:val="sr-Latn-CS"/>
        </w:rPr>
        <w:t>UDŽBENICI:</w:t>
      </w:r>
    </w:p>
    <w:p w:rsidR="005B6AED" w:rsidRDefault="005B6AED" w:rsidP="00834DFC">
      <w:pPr>
        <w:ind w:left="720" w:hanging="720"/>
        <w:jc w:val="both"/>
        <w:rPr>
          <w:rFonts w:ascii="Georgia" w:eastAsia="Calibri" w:hAnsi="Georgia"/>
          <w:sz w:val="24"/>
          <w:szCs w:val="24"/>
          <w:lang w:val="sr-Latn-CS"/>
        </w:rPr>
      </w:pPr>
    </w:p>
    <w:p w:rsidR="00834DFC" w:rsidRPr="00834DFC" w:rsidRDefault="00834DFC" w:rsidP="00834DFC">
      <w:pPr>
        <w:ind w:left="720" w:hanging="720"/>
        <w:jc w:val="both"/>
        <w:rPr>
          <w:rFonts w:ascii="Georgia" w:eastAsia="Georgia" w:hAnsi="Georgia" w:cs="Times New Roman"/>
          <w:bCs/>
          <w:sz w:val="24"/>
          <w:szCs w:val="24"/>
          <w:lang w:val="sr-Latn-CS"/>
        </w:rPr>
      </w:pPr>
      <w:r w:rsidRPr="00834DFC">
        <w:rPr>
          <w:rFonts w:ascii="Georgia" w:eastAsia="Calibri" w:hAnsi="Georgia"/>
          <w:sz w:val="24"/>
          <w:szCs w:val="24"/>
          <w:lang w:val="sr-Latn-CS"/>
        </w:rPr>
        <w:t>ANDRIJEVIĆ M., A. KUZMANOVIĆ &amp; J. FILIPOVIĆ</w:t>
      </w:r>
      <w:r>
        <w:rPr>
          <w:rFonts w:ascii="Georgia" w:eastAsia="Calibri" w:hAnsi="Georgia"/>
          <w:sz w:val="24"/>
          <w:szCs w:val="24"/>
          <w:lang w:val="sr-Latn-CS"/>
        </w:rPr>
        <w:t xml:space="preserve"> (2012)</w:t>
      </w:r>
      <w:r w:rsidRPr="00834DFC">
        <w:rPr>
          <w:rFonts w:ascii="Georgia" w:eastAsia="Calibri" w:hAnsi="Georgia"/>
          <w:sz w:val="24"/>
          <w:szCs w:val="24"/>
          <w:lang w:val="sr-Latn-CS"/>
        </w:rPr>
        <w:t xml:space="preserve">: </w:t>
      </w:r>
      <w:r w:rsidRPr="00834DFC">
        <w:rPr>
          <w:rFonts w:ascii="Georgia" w:eastAsia="Georgia" w:hAnsi="Georgia" w:cs="Georgia"/>
          <w:bCs/>
          <w:i/>
          <w:sz w:val="24"/>
          <w:szCs w:val="24"/>
          <w:lang w:val="sr-Latn-CS"/>
        </w:rPr>
        <w:t>Priručnik iz akademskog pisanja</w:t>
      </w:r>
      <w:r w:rsidRPr="00834DFC">
        <w:rPr>
          <w:rFonts w:ascii="Georgia" w:eastAsia="Georgia" w:hAnsi="Georgia" w:cs="Georgia"/>
          <w:bCs/>
          <w:sz w:val="24"/>
          <w:szCs w:val="24"/>
          <w:lang w:val="sr-Latn-CS"/>
        </w:rPr>
        <w:t xml:space="preserve">, </w:t>
      </w:r>
      <w:r w:rsidRPr="00834DFC">
        <w:rPr>
          <w:rFonts w:ascii="Georgia" w:hAnsi="Georgia" w:cs="Times New Roman"/>
          <w:sz w:val="24"/>
          <w:szCs w:val="24"/>
          <w:lang w:val="sr-Latn-CS"/>
        </w:rPr>
        <w:t xml:space="preserve">Beograd: </w:t>
      </w:r>
      <w:r>
        <w:rPr>
          <w:rFonts w:ascii="Georgia" w:hAnsi="Georgia" w:cs="Times New Roman"/>
          <w:sz w:val="24"/>
          <w:szCs w:val="24"/>
          <w:lang w:val="sr-Latn-CS"/>
        </w:rPr>
        <w:t>Č</w:t>
      </w:r>
      <w:r w:rsidRPr="00834DFC">
        <w:rPr>
          <w:rFonts w:ascii="Georgia" w:hAnsi="Georgia" w:cs="Times New Roman"/>
          <w:sz w:val="24"/>
          <w:szCs w:val="24"/>
          <w:lang w:val="sr-Latn-CS"/>
        </w:rPr>
        <w:t>igoja stampa. (ISBN 978-86-7558-880-1).</w:t>
      </w:r>
    </w:p>
    <w:p w:rsidR="0059414E" w:rsidRPr="00A4485A" w:rsidRDefault="00A4485A" w:rsidP="00121D70">
      <w:pPr>
        <w:ind w:left="720" w:hanging="720"/>
        <w:jc w:val="both"/>
        <w:rPr>
          <w:rFonts w:ascii="Georgia" w:hAnsi="Georgia"/>
          <w:sz w:val="24"/>
          <w:szCs w:val="24"/>
          <w:lang w:val="es-ES_tradnl"/>
        </w:rPr>
      </w:pPr>
      <w:r w:rsidRPr="00A4485A">
        <w:rPr>
          <w:rFonts w:ascii="Georgia" w:eastAsia="Calibri" w:hAnsi="Georgia" w:cs="Times New Roman"/>
          <w:sz w:val="24"/>
          <w:szCs w:val="24"/>
          <w:lang w:val="sr-Latn-CS"/>
        </w:rPr>
        <w:t xml:space="preserve">ANDRIJEVIĆ, </w:t>
      </w:r>
      <w:r>
        <w:rPr>
          <w:rFonts w:ascii="Georgia" w:eastAsia="Calibri" w:hAnsi="Georgia" w:cs="Times New Roman"/>
          <w:sz w:val="24"/>
          <w:szCs w:val="24"/>
          <w:lang w:val="sr-Latn-CS"/>
        </w:rPr>
        <w:t>M.</w:t>
      </w:r>
      <w:r w:rsidRPr="00A4485A"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 w:rsidRPr="00A4485A">
        <w:rPr>
          <w:rFonts w:ascii="Georgia" w:eastAsia="Calibri" w:hAnsi="Georgia" w:cs="Times New Roman"/>
          <w:bCs/>
          <w:sz w:val="24"/>
          <w:szCs w:val="24"/>
          <w:lang w:val="sr-Latn-CS"/>
        </w:rPr>
        <w:t>&amp; A.</w:t>
      </w:r>
      <w:r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Georgia" w:eastAsia="Calibri" w:hAnsi="Georgia" w:cs="Times New Roman"/>
          <w:sz w:val="24"/>
          <w:szCs w:val="24"/>
          <w:lang w:val="sr-Latn-CS"/>
        </w:rPr>
        <w:t xml:space="preserve">PEJOVIĆ </w:t>
      </w:r>
      <w:r w:rsidR="0059414E" w:rsidRPr="00A4485A">
        <w:rPr>
          <w:rFonts w:ascii="Georgia" w:eastAsia="Calibri" w:hAnsi="Georgia" w:cs="Times New Roman"/>
          <w:sz w:val="24"/>
          <w:szCs w:val="24"/>
          <w:lang w:val="sr-Latn-CS"/>
        </w:rPr>
        <w:t>(2010):</w:t>
      </w:r>
      <w:r w:rsidR="0059414E" w:rsidRPr="00A4485A"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 w:rsidR="0059414E" w:rsidRPr="00A4485A">
        <w:rPr>
          <w:rFonts w:ascii="Georgia" w:eastAsia="Calibri" w:hAnsi="Georgia" w:cs="Times New Roman"/>
          <w:i/>
          <w:iCs/>
          <w:sz w:val="24"/>
          <w:szCs w:val="24"/>
          <w:lang w:val="sr-Latn-CS"/>
        </w:rPr>
        <w:t xml:space="preserve">¿Hablamos? </w:t>
      </w:r>
      <w:r w:rsidR="0059414E" w:rsidRPr="00A4485A">
        <w:rPr>
          <w:rFonts w:ascii="Georgia" w:eastAsia="Calibri" w:hAnsi="Georgia" w:cs="Times New Roman"/>
          <w:bCs/>
          <w:i/>
          <w:sz w:val="24"/>
          <w:szCs w:val="24"/>
          <w:lang w:val="es-ES_tradnl"/>
        </w:rPr>
        <w:t>4</w:t>
      </w:r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 xml:space="preserve">. Paquete didáctico para el octavo curso de la enseñanza primaria, cuarto año de estudio de español (manual, cuaderno de ejercicios, audio CD, libro de profesor), </w:t>
      </w:r>
      <w:proofErr w:type="spellStart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Beograd</w:t>
      </w:r>
      <w:proofErr w:type="spellEnd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 xml:space="preserve">, </w:t>
      </w:r>
      <w:proofErr w:type="spellStart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Zavod</w:t>
      </w:r>
      <w:proofErr w:type="spellEnd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za</w:t>
      </w:r>
      <w:proofErr w:type="spellEnd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udžbenike</w:t>
      </w:r>
      <w:proofErr w:type="spellEnd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.</w:t>
      </w:r>
      <w:r w:rsidR="0059414E" w:rsidRPr="00A4485A">
        <w:rPr>
          <w:rFonts w:ascii="Georgia" w:hAnsi="Georgia"/>
          <w:sz w:val="24"/>
          <w:szCs w:val="24"/>
          <w:lang w:val="es-ES_tradnl"/>
        </w:rPr>
        <w:t xml:space="preserve"> </w:t>
      </w:r>
    </w:p>
    <w:p w:rsidR="0059414E" w:rsidRPr="00A4485A" w:rsidRDefault="00A4485A" w:rsidP="00121D70">
      <w:pPr>
        <w:ind w:left="720" w:hanging="720"/>
        <w:jc w:val="both"/>
        <w:rPr>
          <w:rFonts w:ascii="Georgia" w:hAnsi="Georgia" w:cs="Arial"/>
          <w:i/>
          <w:sz w:val="24"/>
          <w:szCs w:val="24"/>
          <w:lang w:val="es-ES_tradnl"/>
        </w:rPr>
      </w:pPr>
      <w:r w:rsidRPr="00A4485A">
        <w:rPr>
          <w:rFonts w:ascii="Georgia" w:eastAsia="Calibri" w:hAnsi="Georgia" w:cs="Times New Roman"/>
          <w:sz w:val="24"/>
          <w:szCs w:val="24"/>
          <w:lang w:val="sr-Latn-CS"/>
        </w:rPr>
        <w:t xml:space="preserve">ANDRIJEVIĆ, </w:t>
      </w:r>
      <w:r>
        <w:rPr>
          <w:rFonts w:ascii="Georgia" w:eastAsia="Calibri" w:hAnsi="Georgia" w:cs="Times New Roman"/>
          <w:sz w:val="24"/>
          <w:szCs w:val="24"/>
          <w:lang w:val="sr-Latn-CS"/>
        </w:rPr>
        <w:t>M.</w:t>
      </w:r>
      <w:r w:rsidRPr="00A4485A"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 w:rsidRPr="00A4485A">
        <w:rPr>
          <w:rFonts w:ascii="Georgia" w:eastAsia="Calibri" w:hAnsi="Georgia" w:cs="Times New Roman"/>
          <w:bCs/>
          <w:sz w:val="24"/>
          <w:szCs w:val="24"/>
          <w:lang w:val="sr-Latn-CS"/>
        </w:rPr>
        <w:t>&amp; A.</w:t>
      </w:r>
      <w:r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Georgia" w:eastAsia="Calibri" w:hAnsi="Georgia" w:cs="Times New Roman"/>
          <w:sz w:val="24"/>
          <w:szCs w:val="24"/>
          <w:lang w:val="sr-Latn-CS"/>
        </w:rPr>
        <w:t xml:space="preserve">PEJOVIĆ </w:t>
      </w:r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(2009):</w:t>
      </w:r>
      <w:r w:rsidR="0059414E" w:rsidRPr="00A4485A"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Times New Roman"/>
          <w:i/>
          <w:iCs/>
          <w:sz w:val="24"/>
          <w:szCs w:val="24"/>
          <w:lang w:val="es-ES_tradnl"/>
        </w:rPr>
        <w:t>¿Hablamos?</w:t>
      </w:r>
      <w:r w:rsidR="0059414E" w:rsidRPr="00A4485A">
        <w:rPr>
          <w:rFonts w:ascii="Georgia" w:eastAsia="Calibri" w:hAnsi="Georgia" w:cs="Times New Roman"/>
          <w:b/>
          <w:bCs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Times New Roman"/>
          <w:bCs/>
          <w:i/>
          <w:sz w:val="24"/>
          <w:szCs w:val="24"/>
          <w:lang w:val="es-ES_tradnl"/>
        </w:rPr>
        <w:t>3</w:t>
      </w:r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 xml:space="preserve">. Paquete didáctico para el séptimo curso de la enseñanza primaria, tercer año de estudio de español (manual, cuaderno de ejercicios, audio CD, libro de profesor), </w:t>
      </w:r>
      <w:proofErr w:type="spellStart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Beograd</w:t>
      </w:r>
      <w:proofErr w:type="spellEnd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 xml:space="preserve">, </w:t>
      </w:r>
      <w:proofErr w:type="spellStart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Zavod</w:t>
      </w:r>
      <w:proofErr w:type="spellEnd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za</w:t>
      </w:r>
      <w:proofErr w:type="spellEnd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udžbenike</w:t>
      </w:r>
      <w:proofErr w:type="spellEnd"/>
      <w:r w:rsidR="0059414E" w:rsidRPr="00A4485A">
        <w:rPr>
          <w:rFonts w:ascii="Georgia" w:eastAsia="Calibri" w:hAnsi="Georgia" w:cs="Times New Roman"/>
          <w:sz w:val="24"/>
          <w:szCs w:val="24"/>
          <w:lang w:val="es-ES_tradnl"/>
        </w:rPr>
        <w:t>.</w:t>
      </w:r>
      <w:r w:rsidR="0059414E" w:rsidRPr="00A4485A">
        <w:rPr>
          <w:rFonts w:ascii="Georgia" w:hAnsi="Georgia" w:cs="Arial"/>
          <w:i/>
          <w:sz w:val="24"/>
          <w:szCs w:val="24"/>
          <w:lang w:val="es-ES_tradnl"/>
        </w:rPr>
        <w:t xml:space="preserve"> </w:t>
      </w:r>
    </w:p>
    <w:p w:rsidR="0059414E" w:rsidRPr="00A4485A" w:rsidRDefault="00A4485A" w:rsidP="0059414E">
      <w:pPr>
        <w:ind w:left="720" w:hanging="720"/>
        <w:jc w:val="both"/>
        <w:rPr>
          <w:rFonts w:ascii="Georgia" w:hAnsi="Georgia"/>
          <w:b/>
          <w:sz w:val="24"/>
          <w:szCs w:val="24"/>
          <w:lang w:val="es-ES"/>
        </w:rPr>
      </w:pPr>
      <w:r w:rsidRPr="00A4485A">
        <w:rPr>
          <w:rFonts w:ascii="Georgia" w:eastAsia="Calibri" w:hAnsi="Georgia" w:cs="Times New Roman"/>
          <w:sz w:val="24"/>
          <w:szCs w:val="24"/>
          <w:lang w:val="sr-Latn-CS"/>
        </w:rPr>
        <w:t xml:space="preserve">ANDRIJEVIĆ, </w:t>
      </w:r>
      <w:r>
        <w:rPr>
          <w:rFonts w:ascii="Georgia" w:eastAsia="Calibri" w:hAnsi="Georgia" w:cs="Times New Roman"/>
          <w:sz w:val="24"/>
          <w:szCs w:val="24"/>
          <w:lang w:val="sr-Latn-CS"/>
        </w:rPr>
        <w:t>M.</w:t>
      </w:r>
      <w:r w:rsidRPr="00A4485A"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 w:rsidRPr="00A4485A">
        <w:rPr>
          <w:rFonts w:ascii="Georgia" w:eastAsia="Calibri" w:hAnsi="Georgia" w:cs="Times New Roman"/>
          <w:bCs/>
          <w:sz w:val="24"/>
          <w:szCs w:val="24"/>
          <w:lang w:val="sr-Latn-CS"/>
        </w:rPr>
        <w:t>&amp; A.</w:t>
      </w:r>
      <w:r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Georgia" w:eastAsia="Calibri" w:hAnsi="Georgia" w:cs="Times New Roman"/>
          <w:sz w:val="24"/>
          <w:szCs w:val="24"/>
          <w:lang w:val="sr-Latn-CS"/>
        </w:rPr>
        <w:t>PEJOVIĆ</w:t>
      </w:r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Arial"/>
          <w:sz w:val="24"/>
          <w:szCs w:val="24"/>
          <w:lang w:val="es-ES_tradnl"/>
        </w:rPr>
        <w:t>(2008):</w:t>
      </w:r>
      <w:r w:rsidR="0059414E" w:rsidRPr="00A4485A">
        <w:rPr>
          <w:rFonts w:ascii="Georgia" w:eastAsia="Calibri" w:hAnsi="Georgia" w:cs="Arial"/>
          <w:b/>
          <w:bCs/>
          <w:i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Arial"/>
          <w:iCs/>
          <w:sz w:val="24"/>
          <w:szCs w:val="24"/>
          <w:lang w:val="es-ES_tradnl"/>
        </w:rPr>
        <w:t>¿Hablamos?</w:t>
      </w:r>
      <w:r w:rsidR="0059414E" w:rsidRPr="00A4485A">
        <w:rPr>
          <w:rFonts w:ascii="Georgia" w:eastAsia="Calibri" w:hAnsi="Georgia" w:cs="Arial"/>
          <w:b/>
          <w:bCs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Arial"/>
          <w:bCs/>
          <w:sz w:val="24"/>
          <w:szCs w:val="24"/>
          <w:lang w:val="es-ES_tradnl"/>
        </w:rPr>
        <w:t>2.</w:t>
      </w:r>
      <w:r w:rsidR="0059414E" w:rsidRPr="00A4485A">
        <w:rPr>
          <w:rFonts w:ascii="Georgia" w:eastAsia="Calibri" w:hAnsi="Georgia" w:cs="Arial"/>
          <w:b/>
          <w:bCs/>
          <w:i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Paquete didáctico para el sexto curso de la enseñanza primaria, segundo año de estudio de español (manual, cuaderno de ejercicios, audio CD, libro de profesor), </w:t>
      </w:r>
      <w:proofErr w:type="spellStart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Beograd</w:t>
      </w:r>
      <w:proofErr w:type="spellEnd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, </w:t>
      </w:r>
      <w:proofErr w:type="spellStart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Zavod</w:t>
      </w:r>
      <w:proofErr w:type="spellEnd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za</w:t>
      </w:r>
      <w:proofErr w:type="spellEnd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udžbenike</w:t>
      </w:r>
      <w:proofErr w:type="spellEnd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.</w:t>
      </w:r>
      <w:r w:rsidR="0059414E" w:rsidRPr="00A4485A">
        <w:rPr>
          <w:rFonts w:ascii="Georgia" w:hAnsi="Georgia"/>
          <w:b/>
          <w:sz w:val="24"/>
          <w:szCs w:val="24"/>
          <w:lang w:val="es-ES"/>
        </w:rPr>
        <w:t xml:space="preserve"> </w:t>
      </w:r>
    </w:p>
    <w:p w:rsidR="0059414E" w:rsidRPr="00A4485A" w:rsidRDefault="00A4485A" w:rsidP="0059414E">
      <w:pPr>
        <w:ind w:left="720" w:hanging="720"/>
        <w:jc w:val="both"/>
        <w:rPr>
          <w:rFonts w:ascii="Georgia" w:hAnsi="Georgia" w:cs="Arial"/>
          <w:sz w:val="24"/>
          <w:szCs w:val="24"/>
          <w:lang w:val="es-ES"/>
        </w:rPr>
      </w:pPr>
      <w:r w:rsidRPr="00A4485A">
        <w:rPr>
          <w:rFonts w:ascii="Georgia" w:eastAsia="Calibri" w:hAnsi="Georgia" w:cs="Times New Roman"/>
          <w:sz w:val="24"/>
          <w:szCs w:val="24"/>
          <w:lang w:val="sr-Latn-CS"/>
        </w:rPr>
        <w:t xml:space="preserve">ANDRIJEVIĆ, </w:t>
      </w:r>
      <w:r>
        <w:rPr>
          <w:rFonts w:ascii="Georgia" w:eastAsia="Calibri" w:hAnsi="Georgia" w:cs="Times New Roman"/>
          <w:sz w:val="24"/>
          <w:szCs w:val="24"/>
          <w:lang w:val="sr-Latn-CS"/>
        </w:rPr>
        <w:t>M.</w:t>
      </w:r>
      <w:r w:rsidRPr="00A4485A"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 w:rsidRPr="00A4485A">
        <w:rPr>
          <w:rFonts w:ascii="Georgia" w:eastAsia="Calibri" w:hAnsi="Georgia" w:cs="Times New Roman"/>
          <w:bCs/>
          <w:sz w:val="24"/>
          <w:szCs w:val="24"/>
          <w:lang w:val="sr-Latn-CS"/>
        </w:rPr>
        <w:t>&amp; A.</w:t>
      </w:r>
      <w:r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Georgia" w:eastAsia="Calibri" w:hAnsi="Georgia" w:cs="Times New Roman"/>
          <w:sz w:val="24"/>
          <w:szCs w:val="24"/>
          <w:lang w:val="sr-Latn-CS"/>
        </w:rPr>
        <w:t>PEJOVIĆ</w:t>
      </w:r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Arial"/>
          <w:sz w:val="24"/>
          <w:szCs w:val="24"/>
          <w:lang w:val="es-ES_tradnl"/>
        </w:rPr>
        <w:t>(2007):</w:t>
      </w:r>
      <w:r w:rsidR="0059414E" w:rsidRPr="00A4485A">
        <w:rPr>
          <w:rFonts w:ascii="Georgia" w:eastAsia="Calibri" w:hAnsi="Georgia" w:cs="Arial"/>
          <w:b/>
          <w:bCs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Arial"/>
          <w:i/>
          <w:iCs/>
          <w:sz w:val="24"/>
          <w:szCs w:val="24"/>
          <w:lang w:val="es-ES_tradnl"/>
        </w:rPr>
        <w:t>¿Hablamos?</w:t>
      </w:r>
      <w:r w:rsidR="0059414E" w:rsidRPr="00A4485A">
        <w:rPr>
          <w:rFonts w:ascii="Georgia" w:eastAsia="Calibri" w:hAnsi="Georgia" w:cs="Arial"/>
          <w:bCs/>
          <w:i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Paquete didáctico para el quinto curso de la enseñanza primaria, primer año de estudio de español (manual, cuaderno de ejercicios, audio CD, libro de profesor), </w:t>
      </w:r>
      <w:proofErr w:type="spellStart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Beograd</w:t>
      </w:r>
      <w:proofErr w:type="spellEnd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, </w:t>
      </w:r>
      <w:proofErr w:type="spellStart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Zavod</w:t>
      </w:r>
      <w:proofErr w:type="spellEnd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za</w:t>
      </w:r>
      <w:proofErr w:type="spellEnd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udžbenike</w:t>
      </w:r>
      <w:proofErr w:type="spellEnd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.</w:t>
      </w:r>
      <w:r w:rsidR="0059414E" w:rsidRPr="00A4485A">
        <w:rPr>
          <w:rFonts w:ascii="Georgia" w:hAnsi="Georgia" w:cs="Arial"/>
          <w:sz w:val="24"/>
          <w:szCs w:val="24"/>
          <w:lang w:val="es-ES"/>
        </w:rPr>
        <w:t xml:space="preserve"> </w:t>
      </w:r>
    </w:p>
    <w:p w:rsidR="00B1529C" w:rsidRDefault="00B1529C">
      <w:pPr>
        <w:rPr>
          <w:rFonts w:ascii="Georgia" w:eastAsia="Calibri" w:hAnsi="Georgia" w:cs="Times New Roman"/>
          <w:sz w:val="24"/>
          <w:szCs w:val="24"/>
          <w:lang w:val="sr-Latn-CS"/>
        </w:rPr>
      </w:pPr>
      <w:r>
        <w:rPr>
          <w:rFonts w:ascii="Georgia" w:eastAsia="Calibri" w:hAnsi="Georgia" w:cs="Times New Roman"/>
          <w:sz w:val="24"/>
          <w:szCs w:val="24"/>
          <w:lang w:val="sr-Latn-CS"/>
        </w:rPr>
        <w:br w:type="page"/>
      </w:r>
    </w:p>
    <w:p w:rsidR="0059414E" w:rsidRPr="00A4485A" w:rsidRDefault="00A4485A" w:rsidP="0059414E">
      <w:pPr>
        <w:ind w:left="720" w:hanging="720"/>
        <w:jc w:val="both"/>
        <w:rPr>
          <w:rFonts w:ascii="Georgia" w:hAnsi="Georgia" w:cs="Arial"/>
          <w:i/>
          <w:sz w:val="24"/>
          <w:szCs w:val="24"/>
          <w:lang w:val="es-ES_tradnl"/>
        </w:rPr>
      </w:pPr>
      <w:r w:rsidRPr="00A4485A">
        <w:rPr>
          <w:rFonts w:ascii="Georgia" w:eastAsia="Calibri" w:hAnsi="Georgia" w:cs="Times New Roman"/>
          <w:sz w:val="24"/>
          <w:szCs w:val="24"/>
          <w:lang w:val="sr-Latn-CS"/>
        </w:rPr>
        <w:lastRenderedPageBreak/>
        <w:t xml:space="preserve">ANDRIJEVIĆ, </w:t>
      </w:r>
      <w:r>
        <w:rPr>
          <w:rFonts w:ascii="Georgia" w:eastAsia="Calibri" w:hAnsi="Georgia" w:cs="Times New Roman"/>
          <w:sz w:val="24"/>
          <w:szCs w:val="24"/>
          <w:lang w:val="sr-Latn-CS"/>
        </w:rPr>
        <w:t>M.</w:t>
      </w:r>
      <w:r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, </w:t>
      </w:r>
      <w:r w:rsidRPr="00A4485A">
        <w:rPr>
          <w:rFonts w:ascii="Georgia" w:eastAsia="Calibri" w:hAnsi="Georgia" w:cs="Times New Roman"/>
          <w:bCs/>
          <w:sz w:val="24"/>
          <w:szCs w:val="24"/>
          <w:lang w:val="sr-Latn-CS"/>
        </w:rPr>
        <w:t>A.</w:t>
      </w:r>
      <w:r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Georgia" w:eastAsia="Calibri" w:hAnsi="Georgia" w:cs="Times New Roman"/>
          <w:sz w:val="24"/>
          <w:szCs w:val="24"/>
          <w:lang w:val="sr-Latn-CS"/>
        </w:rPr>
        <w:t xml:space="preserve">PEJOVIĆ, J. </w:t>
      </w:r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 xml:space="preserve">FILIPOVIĆ </w:t>
      </w:r>
      <w:r>
        <w:rPr>
          <w:rFonts w:ascii="Georgia" w:eastAsia="Calibri" w:hAnsi="Georgia" w:cs="Arial"/>
          <w:sz w:val="24"/>
          <w:szCs w:val="24"/>
          <w:lang w:val="es-ES"/>
        </w:rPr>
        <w:t xml:space="preserve">&amp; J. </w:t>
      </w:r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>T. PERDOMO GONZÁLEZ</w:t>
      </w:r>
      <w:r w:rsidR="0059414E" w:rsidRPr="00A4485A">
        <w:rPr>
          <w:rFonts w:ascii="Georgia" w:eastAsia="Calibri" w:hAnsi="Georgia" w:cs="Arial"/>
          <w:b/>
          <w:bCs/>
          <w:sz w:val="24"/>
          <w:szCs w:val="24"/>
          <w:lang w:val="es-ES"/>
        </w:rPr>
        <w:t xml:space="preserve"> </w:t>
      </w:r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 xml:space="preserve">(2006): </w:t>
      </w:r>
      <w:r w:rsidR="0059414E" w:rsidRPr="00A4485A">
        <w:rPr>
          <w:rFonts w:ascii="Georgia" w:eastAsia="Calibri" w:hAnsi="Georgia" w:cs="Arial"/>
          <w:i/>
          <w:iCs/>
          <w:sz w:val="24"/>
          <w:szCs w:val="24"/>
          <w:lang w:val="es-ES"/>
        </w:rPr>
        <w:t>¡Hola, amigos!</w:t>
      </w:r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 xml:space="preserve"> </w:t>
      </w:r>
      <w:r w:rsidR="0059414E" w:rsidRPr="00A4485A">
        <w:rPr>
          <w:rFonts w:ascii="Georgia" w:eastAsia="Calibri" w:hAnsi="Georgia" w:cs="Times New Roman"/>
          <w:sz w:val="24"/>
          <w:szCs w:val="24"/>
          <w:lang w:val="es-ES"/>
        </w:rPr>
        <w:t xml:space="preserve">Paquete didáctico para el cuarto curso de la enseñanza primaria, tercer año de estudio de español (manual, cuaderno de ejercicios, audio CD, libro de profesor), </w:t>
      </w:r>
      <w:proofErr w:type="spellStart"/>
      <w:r w:rsidR="0059414E" w:rsidRPr="00A4485A">
        <w:rPr>
          <w:rFonts w:ascii="Georgia" w:eastAsia="Calibri" w:hAnsi="Georgia" w:cs="Times New Roman"/>
          <w:sz w:val="24"/>
          <w:szCs w:val="24"/>
          <w:lang w:val="es-ES"/>
        </w:rPr>
        <w:t>Beograd</w:t>
      </w:r>
      <w:proofErr w:type="spellEnd"/>
      <w:r w:rsidR="0059414E" w:rsidRPr="00A4485A">
        <w:rPr>
          <w:rFonts w:ascii="Georgia" w:eastAsia="Calibri" w:hAnsi="Georgia" w:cs="Times New Roman"/>
          <w:sz w:val="24"/>
          <w:szCs w:val="24"/>
          <w:lang w:val="es-ES"/>
        </w:rPr>
        <w:t xml:space="preserve">, </w:t>
      </w:r>
      <w:proofErr w:type="spellStart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>Zavod</w:t>
      </w:r>
      <w:proofErr w:type="spellEnd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 xml:space="preserve"> </w:t>
      </w:r>
      <w:proofErr w:type="spellStart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>za</w:t>
      </w:r>
      <w:proofErr w:type="spellEnd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 xml:space="preserve"> </w:t>
      </w:r>
      <w:proofErr w:type="spellStart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>udžbenike</w:t>
      </w:r>
      <w:proofErr w:type="spellEnd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 xml:space="preserve"> i </w:t>
      </w:r>
      <w:proofErr w:type="spellStart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>nastavna</w:t>
      </w:r>
      <w:proofErr w:type="spellEnd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 xml:space="preserve"> </w:t>
      </w:r>
      <w:proofErr w:type="spellStart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>sredstva</w:t>
      </w:r>
      <w:proofErr w:type="spellEnd"/>
      <w:r w:rsidR="0059414E" w:rsidRPr="00A4485A">
        <w:rPr>
          <w:rFonts w:ascii="Georgia" w:eastAsia="Calibri" w:hAnsi="Georgia" w:cs="Arial"/>
          <w:sz w:val="24"/>
          <w:szCs w:val="24"/>
          <w:lang w:val="es-ES"/>
        </w:rPr>
        <w:t>.</w:t>
      </w:r>
      <w:r w:rsidR="0059414E" w:rsidRPr="00A4485A">
        <w:rPr>
          <w:rFonts w:ascii="Georgia" w:hAnsi="Georgia" w:cs="Arial"/>
          <w:i/>
          <w:sz w:val="24"/>
          <w:szCs w:val="24"/>
          <w:lang w:val="es-ES_tradnl"/>
        </w:rPr>
        <w:t xml:space="preserve"> </w:t>
      </w:r>
    </w:p>
    <w:p w:rsidR="00355EF7" w:rsidRPr="00165D1C" w:rsidRDefault="00A4485A" w:rsidP="00165D1C">
      <w:pPr>
        <w:ind w:left="720" w:hanging="720"/>
        <w:jc w:val="both"/>
        <w:rPr>
          <w:rFonts w:ascii="Georgia" w:hAnsi="Georgia"/>
          <w:sz w:val="24"/>
          <w:szCs w:val="24"/>
          <w:lang w:val="es-ES"/>
        </w:rPr>
      </w:pPr>
      <w:r w:rsidRPr="00A4485A">
        <w:rPr>
          <w:rFonts w:ascii="Georgia" w:eastAsia="Calibri" w:hAnsi="Georgia" w:cs="Times New Roman"/>
          <w:sz w:val="24"/>
          <w:szCs w:val="24"/>
          <w:lang w:val="sr-Latn-CS"/>
        </w:rPr>
        <w:t xml:space="preserve">ANDRIJEVIĆ, </w:t>
      </w:r>
      <w:r>
        <w:rPr>
          <w:rFonts w:ascii="Georgia" w:eastAsia="Calibri" w:hAnsi="Georgia" w:cs="Times New Roman"/>
          <w:sz w:val="24"/>
          <w:szCs w:val="24"/>
          <w:lang w:val="sr-Latn-CS"/>
        </w:rPr>
        <w:t>M.</w:t>
      </w:r>
      <w:r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, </w:t>
      </w:r>
      <w:r w:rsidRPr="00A4485A">
        <w:rPr>
          <w:rFonts w:ascii="Georgia" w:eastAsia="Calibri" w:hAnsi="Georgia" w:cs="Times New Roman"/>
          <w:bCs/>
          <w:sz w:val="24"/>
          <w:szCs w:val="24"/>
          <w:lang w:val="sr-Latn-CS"/>
        </w:rPr>
        <w:t>A.</w:t>
      </w:r>
      <w:r>
        <w:rPr>
          <w:rFonts w:ascii="Georgia" w:eastAsia="Calibri" w:hAnsi="Georgia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Georgia" w:eastAsia="Calibri" w:hAnsi="Georgia" w:cs="Times New Roman"/>
          <w:sz w:val="24"/>
          <w:szCs w:val="24"/>
          <w:lang w:val="sr-Latn-CS"/>
        </w:rPr>
        <w:t xml:space="preserve">PEJOVIĆ, J. </w:t>
      </w:r>
      <w:r w:rsidRPr="00A4485A">
        <w:rPr>
          <w:rFonts w:ascii="Georgia" w:eastAsia="Calibri" w:hAnsi="Georgia" w:cs="Arial"/>
          <w:sz w:val="24"/>
          <w:szCs w:val="24"/>
          <w:lang w:val="es-ES"/>
        </w:rPr>
        <w:t xml:space="preserve">FILIPOVIĆ </w:t>
      </w:r>
      <w:r>
        <w:rPr>
          <w:rFonts w:ascii="Georgia" w:eastAsia="Calibri" w:hAnsi="Georgia" w:cs="Arial"/>
          <w:sz w:val="24"/>
          <w:szCs w:val="24"/>
          <w:lang w:val="es-ES"/>
        </w:rPr>
        <w:t>&amp; J. GRAC</w:t>
      </w:r>
      <w:r w:rsidRPr="00A4485A">
        <w:rPr>
          <w:rFonts w:ascii="Georgia" w:eastAsia="Calibri" w:hAnsi="Georgia" w:cs="Arial"/>
          <w:i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 xml:space="preserve">(2005): </w:t>
      </w:r>
      <w:r w:rsidR="0059414E" w:rsidRPr="00A4485A">
        <w:rPr>
          <w:rFonts w:ascii="Georgia" w:eastAsia="Calibri" w:hAnsi="Georgia" w:cs="Arial"/>
          <w:iCs/>
          <w:sz w:val="24"/>
          <w:szCs w:val="24"/>
          <w:lang w:val="es-ES_tradnl"/>
        </w:rPr>
        <w:t>¡Hola, amigos!</w:t>
      </w:r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 xml:space="preserve"> </w:t>
      </w:r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Paquete didáctico para el tercer curso de la enseñanza primaria, segundo año de estudio de español (manual, cuaderno de ejercicios, audio CD, libro de profesor), </w:t>
      </w:r>
      <w:proofErr w:type="spellStart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>Beograd</w:t>
      </w:r>
      <w:proofErr w:type="spellEnd"/>
      <w:r w:rsidR="0059414E" w:rsidRPr="00A4485A">
        <w:rPr>
          <w:rFonts w:ascii="Georgia" w:eastAsia="Calibri" w:hAnsi="Georgia" w:cs="Times New Roman"/>
          <w:i/>
          <w:sz w:val="24"/>
          <w:szCs w:val="24"/>
          <w:lang w:val="es-ES_tradnl"/>
        </w:rPr>
        <w:t xml:space="preserve">, </w:t>
      </w:r>
      <w:proofErr w:type="spellStart"/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>Zavod</w:t>
      </w:r>
      <w:proofErr w:type="spellEnd"/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>za</w:t>
      </w:r>
      <w:proofErr w:type="spellEnd"/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>udžbenike</w:t>
      </w:r>
      <w:proofErr w:type="spellEnd"/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 xml:space="preserve"> i </w:t>
      </w:r>
      <w:proofErr w:type="spellStart"/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>nastavna</w:t>
      </w:r>
      <w:proofErr w:type="spellEnd"/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 xml:space="preserve"> </w:t>
      </w:r>
      <w:proofErr w:type="spellStart"/>
      <w:r w:rsidR="0059414E" w:rsidRPr="00A4485A">
        <w:rPr>
          <w:rFonts w:ascii="Georgia" w:eastAsia="Calibri" w:hAnsi="Georgia" w:cs="Arial"/>
          <w:i/>
          <w:sz w:val="24"/>
          <w:szCs w:val="24"/>
          <w:lang w:val="es-ES_tradnl"/>
        </w:rPr>
        <w:t>sredstva</w:t>
      </w:r>
      <w:proofErr w:type="spellEnd"/>
      <w:r w:rsidR="0059414E" w:rsidRPr="00A4485A">
        <w:rPr>
          <w:rFonts w:ascii="Georgia" w:hAnsi="Georgia" w:cs="Arial"/>
          <w:i/>
          <w:sz w:val="24"/>
          <w:szCs w:val="24"/>
          <w:lang w:val="es-ES_tradnl"/>
        </w:rPr>
        <w:t>.</w:t>
      </w:r>
      <w:r w:rsidR="0059414E" w:rsidRPr="00A4485A">
        <w:rPr>
          <w:rFonts w:ascii="Georgia" w:hAnsi="Georgia"/>
          <w:sz w:val="24"/>
          <w:szCs w:val="24"/>
          <w:lang w:val="es-ES"/>
        </w:rPr>
        <w:t xml:space="preserve"> </w:t>
      </w:r>
    </w:p>
    <w:p w:rsidR="00B1529C" w:rsidRDefault="00B1529C" w:rsidP="00B1529C">
      <w:pPr>
        <w:rPr>
          <w:rFonts w:ascii="Georgia" w:hAnsi="Georgia"/>
          <w:sz w:val="24"/>
          <w:szCs w:val="24"/>
          <w:lang w:val="sr-Latn-CS"/>
        </w:rPr>
      </w:pPr>
    </w:p>
    <w:p w:rsidR="00D82B53" w:rsidRPr="005B6AED" w:rsidRDefault="00D82B53" w:rsidP="00D82B53">
      <w:pPr>
        <w:pStyle w:val="ListParagraph"/>
        <w:ind w:firstLine="0"/>
        <w:jc w:val="both"/>
        <w:rPr>
          <w:rFonts w:ascii="Georgia" w:eastAsia="Calibri" w:hAnsi="Georgia"/>
          <w:sz w:val="24"/>
          <w:szCs w:val="24"/>
          <w:lang w:val="es-ES"/>
        </w:rPr>
      </w:pPr>
    </w:p>
    <w:p w:rsidR="00D82B53" w:rsidRPr="005B6AED" w:rsidRDefault="00D82B53" w:rsidP="00D82B53">
      <w:pPr>
        <w:jc w:val="both"/>
        <w:rPr>
          <w:rFonts w:ascii="Georgia" w:hAnsi="Georgia"/>
          <w:sz w:val="24"/>
          <w:szCs w:val="24"/>
          <w:lang w:val="es-ES"/>
        </w:rPr>
      </w:pPr>
    </w:p>
    <w:sectPr w:rsidR="00D82B53" w:rsidRPr="005B6AED" w:rsidSect="00162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Z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esavskaBG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2CB7"/>
    <w:multiLevelType w:val="hybridMultilevel"/>
    <w:tmpl w:val="E0501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1D70"/>
    <w:rsid w:val="0011148D"/>
    <w:rsid w:val="00121D70"/>
    <w:rsid w:val="00162714"/>
    <w:rsid w:val="00165D1C"/>
    <w:rsid w:val="001C6C09"/>
    <w:rsid w:val="001F1243"/>
    <w:rsid w:val="001F5BAC"/>
    <w:rsid w:val="00210712"/>
    <w:rsid w:val="00290ACB"/>
    <w:rsid w:val="00355EF7"/>
    <w:rsid w:val="00362124"/>
    <w:rsid w:val="004B62E9"/>
    <w:rsid w:val="004D694D"/>
    <w:rsid w:val="00565A5D"/>
    <w:rsid w:val="0059414E"/>
    <w:rsid w:val="005B6AED"/>
    <w:rsid w:val="006519A3"/>
    <w:rsid w:val="00791BB9"/>
    <w:rsid w:val="00834DFC"/>
    <w:rsid w:val="00847C37"/>
    <w:rsid w:val="00901976"/>
    <w:rsid w:val="00931EAF"/>
    <w:rsid w:val="009C24FD"/>
    <w:rsid w:val="00A4485A"/>
    <w:rsid w:val="00A464BF"/>
    <w:rsid w:val="00AC27E4"/>
    <w:rsid w:val="00B1529C"/>
    <w:rsid w:val="00B17DF7"/>
    <w:rsid w:val="00B215CC"/>
    <w:rsid w:val="00D0563A"/>
    <w:rsid w:val="00D82B53"/>
    <w:rsid w:val="00F60396"/>
    <w:rsid w:val="00F86623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1D7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semiHidden/>
    <w:rsid w:val="00121D70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D70"/>
    <w:rPr>
      <w:b/>
      <w:bCs/>
      <w:i/>
      <w:iCs/>
      <w:color w:val="4F81BD" w:themeColor="accent1"/>
    </w:rPr>
  </w:style>
  <w:style w:type="paragraph" w:customStyle="1" w:styleId="Aaoeeu">
    <w:name w:val="Aaoeeu"/>
    <w:rsid w:val="00355EF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OiaeaeiYiio2">
    <w:name w:val="O?ia eaeiYiio 2"/>
    <w:basedOn w:val="Aaoeeu"/>
    <w:rsid w:val="00355EF7"/>
    <w:pPr>
      <w:jc w:val="right"/>
    </w:pPr>
    <w:rPr>
      <w:i/>
      <w:sz w:val="16"/>
    </w:rPr>
  </w:style>
  <w:style w:type="paragraph" w:styleId="NormalWeb">
    <w:name w:val="Normal (Web)"/>
    <w:basedOn w:val="Normal"/>
    <w:rsid w:val="0035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2B53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d-redial.net/revista/anuario-americanista-europeo/article/viewFile/147/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23</cp:revision>
  <dcterms:created xsi:type="dcterms:W3CDTF">2012-03-03T23:58:00Z</dcterms:created>
  <dcterms:modified xsi:type="dcterms:W3CDTF">2014-01-08T10:02:00Z</dcterms:modified>
</cp:coreProperties>
</file>